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07604" w14:textId="11A52B71" w:rsidR="00A022E6" w:rsidRDefault="00773681" w:rsidP="00830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1F5A1637" wp14:editId="08803BC3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343025" cy="659130"/>
            <wp:effectExtent l="0" t="0" r="952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7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500949" wp14:editId="09CE6B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4454" w14:textId="35EE4A4D" w:rsidR="00E24B3E" w:rsidRDefault="00E24B3E" w:rsidP="00830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4CAF3" w14:textId="198C3A09" w:rsidR="00E24B3E" w:rsidRDefault="00E24B3E" w:rsidP="00830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DE330" w14:textId="794E300C" w:rsidR="00773681" w:rsidRDefault="00773681" w:rsidP="005E7970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344EF68A" w14:textId="1BD99CB7" w:rsidR="004C2AE4" w:rsidRPr="005E7970" w:rsidRDefault="00C93354" w:rsidP="005E7970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ŚWIATOWY DZIEŃ BEZ TYTONIU</w:t>
      </w:r>
    </w:p>
    <w:p w14:paraId="72F38E52" w14:textId="015EFE50" w:rsidR="00412137" w:rsidRPr="005E7970" w:rsidRDefault="00412137" w:rsidP="005E7970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(WORLD NO TOBACCO DAY)</w:t>
      </w:r>
    </w:p>
    <w:p w14:paraId="7A2DD47C" w14:textId="43655737" w:rsidR="003B5A37" w:rsidRPr="005E7970" w:rsidRDefault="00830B3B" w:rsidP="005E7970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-  </w:t>
      </w:r>
      <w:r w:rsidR="00412137"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ŚWIETO OBCHODZONE</w:t>
      </w:r>
      <w:r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C93354" w:rsidRPr="005E79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31 MAJA</w:t>
      </w:r>
    </w:p>
    <w:p w14:paraId="630ED2EA" w14:textId="2EBD2702" w:rsidR="00074812" w:rsidRDefault="005E7970" w:rsidP="00C83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342D6">
        <w:rPr>
          <w:rFonts w:ascii="Times New Roman" w:hAnsi="Times New Roman" w:cs="Times New Roman"/>
          <w:sz w:val="24"/>
          <w:szCs w:val="24"/>
        </w:rPr>
        <w:t xml:space="preserve">Święto zostało </w:t>
      </w:r>
      <w:r w:rsidR="00093EB2">
        <w:rPr>
          <w:rFonts w:ascii="Times New Roman" w:hAnsi="Times New Roman" w:cs="Times New Roman"/>
          <w:sz w:val="24"/>
          <w:szCs w:val="24"/>
        </w:rPr>
        <w:t xml:space="preserve">zainicjowane przez </w:t>
      </w:r>
      <w:r w:rsidR="007F7FA8">
        <w:rPr>
          <w:rFonts w:ascii="Times New Roman" w:hAnsi="Times New Roman" w:cs="Times New Roman"/>
          <w:sz w:val="24"/>
          <w:szCs w:val="24"/>
        </w:rPr>
        <w:t>Ś</w:t>
      </w:r>
      <w:r w:rsidR="00A342D6">
        <w:rPr>
          <w:rFonts w:ascii="Times New Roman" w:hAnsi="Times New Roman" w:cs="Times New Roman"/>
          <w:sz w:val="24"/>
          <w:szCs w:val="24"/>
        </w:rPr>
        <w:t>wiatową Organizację Zdrowia (</w:t>
      </w:r>
      <w:r w:rsidR="007F7FA8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7F7FA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F7FA8">
        <w:rPr>
          <w:rFonts w:ascii="Times New Roman" w:hAnsi="Times New Roman" w:cs="Times New Roman"/>
          <w:sz w:val="24"/>
          <w:szCs w:val="24"/>
        </w:rPr>
        <w:t xml:space="preserve"> Organization – WHO) </w:t>
      </w:r>
      <w:r w:rsidR="00093EB2">
        <w:rPr>
          <w:rFonts w:ascii="Times New Roman" w:hAnsi="Times New Roman" w:cs="Times New Roman"/>
          <w:sz w:val="24"/>
          <w:szCs w:val="24"/>
        </w:rPr>
        <w:t>celem zwrócenia uwagi na powszechny problem uzależnienia od</w:t>
      </w:r>
      <w:r w:rsidR="00323EFB">
        <w:rPr>
          <w:rFonts w:ascii="Times New Roman" w:hAnsi="Times New Roman" w:cs="Times New Roman"/>
          <w:sz w:val="24"/>
          <w:szCs w:val="24"/>
        </w:rPr>
        <w:t> </w:t>
      </w:r>
      <w:r w:rsidR="00093EB2">
        <w:rPr>
          <w:rFonts w:ascii="Times New Roman" w:hAnsi="Times New Roman" w:cs="Times New Roman"/>
          <w:sz w:val="24"/>
          <w:szCs w:val="24"/>
        </w:rPr>
        <w:t>nikotyny oraz szkodliwość palenia tytoniu</w:t>
      </w:r>
      <w:r w:rsidR="00074812">
        <w:rPr>
          <w:rFonts w:ascii="Times New Roman" w:hAnsi="Times New Roman" w:cs="Times New Roman"/>
          <w:sz w:val="24"/>
          <w:szCs w:val="24"/>
        </w:rPr>
        <w:t>.</w:t>
      </w:r>
    </w:p>
    <w:p w14:paraId="502DC738" w14:textId="29AC3040" w:rsidR="00E71689" w:rsidRPr="00074812" w:rsidRDefault="007366A9" w:rsidP="00C835B4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 raz pierwszy </w:t>
      </w:r>
      <w:r w:rsidR="00074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obchodzone było</w:t>
      </w:r>
      <w:r w:rsidR="007F61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dniu </w:t>
      </w:r>
      <w:r w:rsidR="00074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 kwietnia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1987 r</w:t>
      </w:r>
      <w:r w:rsidR="00CA3F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74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1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Rok później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1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przeniesione zostało na dzień 31 maja. </w:t>
      </w:r>
      <w:r w:rsidR="00A245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Realizowana akcja jest też częścią programu „Europa wolna od dymu tytoniowego”</w:t>
      </w:r>
      <w:r w:rsidR="00AC0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przyjętego na Konferencji WHO w Madrycie w 1988 r.</w:t>
      </w:r>
    </w:p>
    <w:p w14:paraId="5673E174" w14:textId="0BFB3691" w:rsidR="00AC01ED" w:rsidRDefault="007366A9" w:rsidP="00AC01ED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>Corocznie</w:t>
      </w:r>
      <w:r w:rsidR="000F16D9">
        <w:rPr>
          <w:color w:val="202122"/>
        </w:rPr>
        <w:t>,</w:t>
      </w:r>
      <w:r>
        <w:rPr>
          <w:color w:val="202122"/>
        </w:rPr>
        <w:t xml:space="preserve"> WHO </w:t>
      </w:r>
      <w:r w:rsidR="007441C7">
        <w:rPr>
          <w:color w:val="202122"/>
        </w:rPr>
        <w:t>stara się zwrócić uwagę całego świata na kwestię zdrowotnych, społecznych i</w:t>
      </w:r>
      <w:r w:rsidR="00461A08">
        <w:rPr>
          <w:color w:val="202122"/>
        </w:rPr>
        <w:t> </w:t>
      </w:r>
      <w:r w:rsidR="007441C7">
        <w:rPr>
          <w:color w:val="202122"/>
        </w:rPr>
        <w:t xml:space="preserve">ekonomicznych skutków palenia </w:t>
      </w:r>
      <w:r w:rsidR="000F16D9">
        <w:rPr>
          <w:color w:val="202122"/>
        </w:rPr>
        <w:t>papierosów</w:t>
      </w:r>
      <w:r w:rsidR="007441C7">
        <w:rPr>
          <w:color w:val="202122"/>
        </w:rPr>
        <w:t xml:space="preserve">. </w:t>
      </w:r>
      <w:r w:rsidR="00AD0B3C">
        <w:rPr>
          <w:color w:val="202122"/>
        </w:rPr>
        <w:t>Mi</w:t>
      </w:r>
      <w:r w:rsidR="00AC01ED">
        <w:rPr>
          <w:color w:val="202122"/>
        </w:rPr>
        <w:t xml:space="preserve">sją wydarzenia jest </w:t>
      </w:r>
      <w:r w:rsidR="00AD0B3C">
        <w:rPr>
          <w:color w:val="202122"/>
        </w:rPr>
        <w:t xml:space="preserve">zatem </w:t>
      </w:r>
      <w:r w:rsidR="00AC01ED">
        <w:rPr>
          <w:color w:val="202122"/>
        </w:rPr>
        <w:t>podn</w:t>
      </w:r>
      <w:r w:rsidR="00BD1B2E">
        <w:rPr>
          <w:color w:val="202122"/>
        </w:rPr>
        <w:t xml:space="preserve">oszenie świadomości o niebezpieczeństwach związanych z używaniem tytoniu jak i praktykach biznesowych firm tytoniowych oraz działaniach WHO w walce z epidemią </w:t>
      </w:r>
      <w:r w:rsidR="00801E9D">
        <w:rPr>
          <w:color w:val="202122"/>
        </w:rPr>
        <w:t xml:space="preserve">palenia </w:t>
      </w:r>
      <w:r w:rsidR="00BD1B2E">
        <w:rPr>
          <w:color w:val="202122"/>
        </w:rPr>
        <w:t>tytoniu.</w:t>
      </w:r>
      <w:r w:rsidR="00CA3F76">
        <w:rPr>
          <w:color w:val="202122"/>
        </w:rPr>
        <w:t xml:space="preserve"> Od</w:t>
      </w:r>
      <w:r w:rsidR="00323EFB">
        <w:rPr>
          <w:color w:val="202122"/>
        </w:rPr>
        <w:t> </w:t>
      </w:r>
      <w:r w:rsidR="00CA3F76">
        <w:rPr>
          <w:color w:val="202122"/>
        </w:rPr>
        <w:t xml:space="preserve">1988 r. WHO </w:t>
      </w:r>
      <w:r w:rsidR="00B06ABA">
        <w:rPr>
          <w:color w:val="202122"/>
        </w:rPr>
        <w:t>przyznaje</w:t>
      </w:r>
      <w:r w:rsidR="00323EFB">
        <w:rPr>
          <w:color w:val="202122"/>
        </w:rPr>
        <w:t xml:space="preserve"> nagrody </w:t>
      </w:r>
      <w:r w:rsidR="00B06ABA">
        <w:rPr>
          <w:color w:val="202122"/>
        </w:rPr>
        <w:t xml:space="preserve">osobom lub </w:t>
      </w:r>
      <w:r w:rsidR="00323EFB">
        <w:rPr>
          <w:color w:val="202122"/>
        </w:rPr>
        <w:t>organizacjom</w:t>
      </w:r>
      <w:r w:rsidR="00B06ABA">
        <w:rPr>
          <w:color w:val="202122"/>
        </w:rPr>
        <w:t xml:space="preserve"> </w:t>
      </w:r>
      <w:r w:rsidR="00461A08">
        <w:rPr>
          <w:color w:val="202122"/>
        </w:rPr>
        <w:t>z sześciu swoich regionów</w:t>
      </w:r>
      <w:r w:rsidR="00381F00">
        <w:rPr>
          <w:color w:val="202122"/>
        </w:rPr>
        <w:t>,</w:t>
      </w:r>
      <w:r w:rsidR="00461A08">
        <w:rPr>
          <w:color w:val="202122"/>
        </w:rPr>
        <w:t xml:space="preserve"> </w:t>
      </w:r>
      <w:r w:rsidR="00B06ABA">
        <w:rPr>
          <w:color w:val="202122"/>
        </w:rPr>
        <w:t>za</w:t>
      </w:r>
      <w:r w:rsidR="006B70A3">
        <w:rPr>
          <w:color w:val="202122"/>
        </w:rPr>
        <w:t> </w:t>
      </w:r>
      <w:r w:rsidR="00B06ABA">
        <w:rPr>
          <w:color w:val="202122"/>
        </w:rPr>
        <w:t>osiągnięcia w zakresie</w:t>
      </w:r>
      <w:r w:rsidR="001A3EF0">
        <w:rPr>
          <w:color w:val="202122"/>
        </w:rPr>
        <w:t xml:space="preserve"> </w:t>
      </w:r>
      <w:r w:rsidR="00323EFB">
        <w:rPr>
          <w:color w:val="202122"/>
        </w:rPr>
        <w:t>walki z</w:t>
      </w:r>
      <w:r w:rsidR="00461A08">
        <w:rPr>
          <w:color w:val="202122"/>
        </w:rPr>
        <w:t> </w:t>
      </w:r>
      <w:r w:rsidR="00323EFB">
        <w:rPr>
          <w:color w:val="202122"/>
        </w:rPr>
        <w:t xml:space="preserve">paleniem </w:t>
      </w:r>
      <w:r w:rsidR="00B06ABA">
        <w:rPr>
          <w:color w:val="202122"/>
        </w:rPr>
        <w:t>papierosów</w:t>
      </w:r>
      <w:r w:rsidR="00323EFB">
        <w:rPr>
          <w:color w:val="202122"/>
        </w:rPr>
        <w:t>.</w:t>
      </w:r>
      <w:r w:rsidR="00271A8E">
        <w:rPr>
          <w:color w:val="202122"/>
        </w:rPr>
        <w:t xml:space="preserve"> </w:t>
      </w:r>
    </w:p>
    <w:p w14:paraId="4981F3D8" w14:textId="1AF27B2A" w:rsidR="00074812" w:rsidRDefault="007366A9" w:rsidP="00C835B4">
      <w:pPr>
        <w:pStyle w:val="NormalnyWeb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7366A9">
        <w:rPr>
          <w:color w:val="202122"/>
        </w:rPr>
        <w:t xml:space="preserve">Światowy Dzień bez Tytoniu </w:t>
      </w:r>
      <w:r w:rsidR="00C835B4">
        <w:rPr>
          <w:color w:val="202122"/>
        </w:rPr>
        <w:t xml:space="preserve">jest okazją do ogólnospołecznej akcji edukacyjnej promującej zdrowy styl życia, wolny od dymu tytoniowego. </w:t>
      </w:r>
      <w:r w:rsidR="00BD1B2E">
        <w:rPr>
          <w:color w:val="202122"/>
        </w:rPr>
        <w:t xml:space="preserve">Jest dobrą okazją, by wszyscy mogli się zastanowić jak zadbać o zdrowie własne i innych.  </w:t>
      </w:r>
      <w:r w:rsidR="00C835B4">
        <w:rPr>
          <w:color w:val="202122"/>
        </w:rPr>
        <w:t>Ma także zachęcić do 24-godzinnego okresu abstynencji od wszystkich form konsumpcji tytoniu na całym świecie.</w:t>
      </w:r>
      <w:r w:rsidR="00AC01ED">
        <w:rPr>
          <w:color w:val="202122"/>
        </w:rPr>
        <w:t xml:space="preserve"> </w:t>
      </w:r>
    </w:p>
    <w:p w14:paraId="60870826" w14:textId="64B802C7" w:rsidR="00346897" w:rsidRPr="008C7713" w:rsidRDefault="008C7713" w:rsidP="008C7713">
      <w:pPr>
        <w:pStyle w:val="NormalnyWeb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</w:rPr>
      </w:pPr>
      <w:r>
        <w:rPr>
          <w:color w:val="202122"/>
        </w:rPr>
        <w:br/>
      </w:r>
      <w:r w:rsidR="00346897" w:rsidRPr="008C7713">
        <w:rPr>
          <w:b/>
          <w:bCs/>
          <w:color w:val="202122"/>
        </w:rPr>
        <w:t xml:space="preserve">Każdego roku organizatorzy koncentrują się na innym aspekcie walki </w:t>
      </w:r>
      <w:r>
        <w:rPr>
          <w:b/>
          <w:bCs/>
          <w:color w:val="202122"/>
        </w:rPr>
        <w:br/>
      </w:r>
      <w:r w:rsidR="00346897" w:rsidRPr="008C7713">
        <w:rPr>
          <w:b/>
          <w:bCs/>
          <w:color w:val="202122"/>
        </w:rPr>
        <w:t>z paleniem tytoniu.</w:t>
      </w:r>
    </w:p>
    <w:p w14:paraId="010C1CAC" w14:textId="77777777" w:rsidR="00861B49" w:rsidRDefault="00861B49" w:rsidP="00861B49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346897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Hasłem przewodnim Światowego Dnia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bez Tytoniu</w:t>
      </w:r>
      <w:r w:rsidRPr="00346897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2020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roku</w:t>
      </w:r>
      <w:r w:rsidRPr="00346897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jest:</w:t>
      </w:r>
    </w:p>
    <w:p w14:paraId="3114D641" w14:textId="16D88B95" w:rsidR="00861B49" w:rsidRDefault="00861B49" w:rsidP="00861B49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>
        <w:rPr>
          <w:rFonts w:ascii="Cambria" w:hAnsi="Cambria"/>
          <w:b/>
          <w:bCs/>
          <w:color w:val="365F91"/>
          <w:sz w:val="28"/>
          <w:szCs w:val="28"/>
        </w:rPr>
        <w:t xml:space="preserve">„Ochrona młodzieży przed manipulacjami </w:t>
      </w:r>
      <w:r w:rsidR="005920E9">
        <w:rPr>
          <w:rFonts w:ascii="Cambria" w:hAnsi="Cambria"/>
          <w:b/>
          <w:bCs/>
          <w:color w:val="365F91"/>
          <w:sz w:val="28"/>
          <w:szCs w:val="28"/>
        </w:rPr>
        <w:t>przemysłu tytoniowego</w:t>
      </w:r>
      <w:r>
        <w:rPr>
          <w:rFonts w:ascii="Cambria" w:hAnsi="Cambria"/>
          <w:b/>
          <w:bCs/>
          <w:color w:val="365F91"/>
          <w:sz w:val="28"/>
          <w:szCs w:val="28"/>
        </w:rPr>
        <w:t xml:space="preserve"> oraz</w:t>
      </w:r>
      <w:r w:rsidR="006B70A3">
        <w:rPr>
          <w:rFonts w:ascii="Cambria" w:hAnsi="Cambria"/>
          <w:b/>
          <w:bCs/>
          <w:color w:val="365F91"/>
          <w:sz w:val="28"/>
          <w:szCs w:val="28"/>
        </w:rPr>
        <w:t> </w:t>
      </w:r>
      <w:r>
        <w:rPr>
          <w:rFonts w:ascii="Cambria" w:hAnsi="Cambria"/>
          <w:b/>
          <w:bCs/>
          <w:color w:val="365F91"/>
          <w:sz w:val="28"/>
          <w:szCs w:val="28"/>
        </w:rPr>
        <w:t>zapobieganie używani</w:t>
      </w:r>
      <w:r w:rsidR="005920E9">
        <w:rPr>
          <w:rFonts w:ascii="Cambria" w:hAnsi="Cambria"/>
          <w:b/>
          <w:bCs/>
          <w:color w:val="365F91"/>
          <w:sz w:val="28"/>
          <w:szCs w:val="28"/>
        </w:rPr>
        <w:t>a</w:t>
      </w:r>
      <w:r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="005920E9">
        <w:rPr>
          <w:rFonts w:ascii="Cambria" w:hAnsi="Cambria"/>
          <w:b/>
          <w:bCs/>
          <w:color w:val="365F91"/>
          <w:sz w:val="28"/>
          <w:szCs w:val="28"/>
        </w:rPr>
        <w:t xml:space="preserve">przez nich </w:t>
      </w:r>
      <w:r>
        <w:rPr>
          <w:rFonts w:ascii="Cambria" w:hAnsi="Cambria"/>
          <w:b/>
          <w:bCs/>
          <w:color w:val="365F91"/>
          <w:sz w:val="28"/>
          <w:szCs w:val="28"/>
        </w:rPr>
        <w:t>tytoniu i nikotyny”</w:t>
      </w:r>
    </w:p>
    <w:p w14:paraId="55E5BD95" w14:textId="192DEB00" w:rsidR="007C1C3C" w:rsidRDefault="00BB0516" w:rsidP="00861B49">
      <w:pPr>
        <w:pStyle w:val="NormalnyWeb"/>
        <w:shd w:val="clear" w:color="auto" w:fill="FFFFFF"/>
        <w:spacing w:before="120" w:beforeAutospacing="0" w:after="120" w:afterAutospacing="0"/>
        <w:jc w:val="both"/>
      </w:pPr>
      <w:r>
        <w:rPr>
          <w:noProof/>
        </w:rPr>
        <w:drawing>
          <wp:inline distT="0" distB="0" distL="0" distR="0" wp14:anchorId="5FC3748C" wp14:editId="47332C51">
            <wp:extent cx="1838325" cy="18383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D6" w:rsidRPr="00B77ED6">
        <w:t xml:space="preserve"> </w:t>
      </w:r>
      <w:r w:rsidR="00153B13">
        <w:rPr>
          <w:noProof/>
        </w:rPr>
        <w:drawing>
          <wp:inline distT="0" distB="0" distL="0" distR="0" wp14:anchorId="1D507EAC" wp14:editId="73A7D266">
            <wp:extent cx="1838325" cy="18383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D6" w:rsidRPr="00B77ED6">
        <w:t xml:space="preserve"> </w:t>
      </w:r>
      <w:r w:rsidR="00B77ED6">
        <w:rPr>
          <w:noProof/>
        </w:rPr>
        <w:drawing>
          <wp:inline distT="0" distB="0" distL="0" distR="0" wp14:anchorId="167D49CC" wp14:editId="2371A549">
            <wp:extent cx="1857375" cy="18573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1401" w14:textId="0EBCFA1C" w:rsidR="007C1C3C" w:rsidRDefault="00B77ED6" w:rsidP="00861B49">
      <w:pPr>
        <w:pStyle w:val="NormalnyWeb"/>
        <w:shd w:val="clear" w:color="auto" w:fill="FFFFFF"/>
        <w:spacing w:before="120" w:beforeAutospacing="0" w:after="120" w:afterAutospacing="0"/>
        <w:jc w:val="both"/>
      </w:pPr>
      <w:r>
        <w:rPr>
          <w:noProof/>
        </w:rPr>
        <w:lastRenderedPageBreak/>
        <w:drawing>
          <wp:inline distT="0" distB="0" distL="0" distR="0" wp14:anchorId="293BCE85" wp14:editId="4A16F9A6">
            <wp:extent cx="1847850" cy="18478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13" w:rsidRPr="00153B13">
        <w:t xml:space="preserve"> </w:t>
      </w:r>
      <w:r w:rsidR="00153B13">
        <w:rPr>
          <w:noProof/>
        </w:rPr>
        <w:drawing>
          <wp:inline distT="0" distB="0" distL="0" distR="0" wp14:anchorId="76D9182E" wp14:editId="11672C4B">
            <wp:extent cx="1838325" cy="18383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13" w:rsidRPr="00153B13">
        <w:t xml:space="preserve"> </w:t>
      </w:r>
      <w:r w:rsidR="00153B13">
        <w:rPr>
          <w:noProof/>
        </w:rPr>
        <w:drawing>
          <wp:inline distT="0" distB="0" distL="0" distR="0" wp14:anchorId="3467EB19" wp14:editId="7CB0F958">
            <wp:extent cx="1866900" cy="1866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A9A7" w14:textId="77777777" w:rsidR="007C1C3C" w:rsidRDefault="007C1C3C" w:rsidP="00861B49">
      <w:pPr>
        <w:pStyle w:val="NormalnyWeb"/>
        <w:shd w:val="clear" w:color="auto" w:fill="FFFFFF"/>
        <w:spacing w:before="120" w:beforeAutospacing="0" w:after="120" w:afterAutospacing="0"/>
        <w:jc w:val="both"/>
      </w:pPr>
    </w:p>
    <w:p w14:paraId="6089FCAB" w14:textId="3387535C" w:rsidR="00271A8E" w:rsidRPr="00271A8E" w:rsidRDefault="00271A8E" w:rsidP="00861B49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71A8E">
        <w:t>Młodzież może wypróbować jakąś formę tytoniu lub nikotyny, jeśli jest oferowana w wyniku bezpośredniego nacisku ze strony otoczenia, pod wpływem reklamy, promocji i sponsorowania, lub po prostu w wyniku braku wyposażenia w wiedzę lub umiejętności, aby odmówić.</w:t>
      </w:r>
    </w:p>
    <w:p w14:paraId="48E11A9D" w14:textId="7949F18A" w:rsidR="00461A08" w:rsidRDefault="00C14669" w:rsidP="00461A08">
      <w:pPr>
        <w:pStyle w:val="NormalnyWeb"/>
        <w:shd w:val="clear" w:color="auto" w:fill="FFFFFF"/>
        <w:spacing w:before="120" w:beforeAutospacing="0" w:after="120" w:afterAutospacing="0"/>
        <w:jc w:val="both"/>
      </w:pPr>
      <w:r>
        <w:t>Global</w:t>
      </w:r>
      <w:r w:rsidR="00323EFB" w:rsidRPr="00323EFB">
        <w:t xml:space="preserve">na kampania </w:t>
      </w:r>
      <w:r>
        <w:t>jest odpowiedzią na systematyczne, agresywne i bogate w zasoby taktyki przemysłu tytoniowego i pokrewnego</w:t>
      </w:r>
      <w:r w:rsidR="003D0CF5">
        <w:t>,</w:t>
      </w:r>
      <w:r>
        <w:t xml:space="preserve"> służące przyciągnięciu młodego pokolenia </w:t>
      </w:r>
      <w:r w:rsidR="00347C25">
        <w:t>– dzieci i</w:t>
      </w:r>
      <w:r w:rsidR="00C84DC6">
        <w:t> </w:t>
      </w:r>
      <w:r w:rsidR="00347C25">
        <w:t xml:space="preserve">młodzieży </w:t>
      </w:r>
      <w:r>
        <w:t>do wyrobów tytoniowych i nikotyny.</w:t>
      </w:r>
      <w:r w:rsidR="005F3767">
        <w:t xml:space="preserve"> </w:t>
      </w:r>
      <w:r w:rsidR="00874561">
        <w:t>Ważne jest aby młodzi ludzie</w:t>
      </w:r>
      <w:r w:rsidR="00347C25">
        <w:t xml:space="preserve"> </w:t>
      </w:r>
      <w:r w:rsidR="00874561">
        <w:t xml:space="preserve">pozyskali wiedzę niezbędną </w:t>
      </w:r>
      <w:r w:rsidR="00347C25">
        <w:t xml:space="preserve">na temat </w:t>
      </w:r>
      <w:r w:rsidR="00F52C23">
        <w:t xml:space="preserve">szkodliwości palenia oraz </w:t>
      </w:r>
      <w:r w:rsidR="00347C25">
        <w:t xml:space="preserve">intencji  i </w:t>
      </w:r>
      <w:r w:rsidR="00874561">
        <w:t>stosowanych manipulacji w</w:t>
      </w:r>
      <w:r w:rsidR="006B70A3">
        <w:t> </w:t>
      </w:r>
      <w:r w:rsidR="00874561">
        <w:t>branży</w:t>
      </w:r>
      <w:r w:rsidR="00870390">
        <w:t>,</w:t>
      </w:r>
      <w:r w:rsidR="00874561">
        <w:t xml:space="preserve"> </w:t>
      </w:r>
      <w:r w:rsidR="00870390">
        <w:t xml:space="preserve">aby </w:t>
      </w:r>
      <w:r w:rsidR="00874561">
        <w:t xml:space="preserve">skutecznie </w:t>
      </w:r>
      <w:r w:rsidR="007878BA">
        <w:t>przeciwstawia</w:t>
      </w:r>
      <w:r w:rsidR="00870390">
        <w:t>ć</w:t>
      </w:r>
      <w:r w:rsidR="007878BA">
        <w:t xml:space="preserve"> się im</w:t>
      </w:r>
      <w:r w:rsidR="00C84DC6">
        <w:t xml:space="preserve"> </w:t>
      </w:r>
      <w:r w:rsidR="00DC7D15">
        <w:t>odmawiając zdecydowanie</w:t>
      </w:r>
      <w:r w:rsidR="00C84DC6">
        <w:t xml:space="preserve"> używania oferowanych produktów</w:t>
      </w:r>
      <w:r w:rsidR="00DC7D15">
        <w:t xml:space="preserve"> i przyłączenia się do pokolenia wolnego od tytoniu.</w:t>
      </w:r>
    </w:p>
    <w:p w14:paraId="38D8FBD8" w14:textId="7742631C" w:rsidR="00461A08" w:rsidRDefault="00CC31C2" w:rsidP="00461A08">
      <w:pPr>
        <w:pStyle w:val="NormalnyWeb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>
        <w:rPr>
          <w:b/>
          <w:bCs/>
        </w:rPr>
        <w:t>Światowa Organizacja Zdrowia wskazuje w</w:t>
      </w:r>
      <w:r w:rsidR="002F2DE7" w:rsidRPr="002F2DE7">
        <w:rPr>
          <w:b/>
          <w:bCs/>
        </w:rPr>
        <w:t xml:space="preserve"> jaki sposób przemysł tytoniowy</w:t>
      </w:r>
      <w:r w:rsidR="003D1A1B">
        <w:rPr>
          <w:b/>
          <w:bCs/>
        </w:rPr>
        <w:t xml:space="preserve"> na świecie</w:t>
      </w:r>
      <w:r w:rsidR="00861B49">
        <w:rPr>
          <w:b/>
          <w:bCs/>
        </w:rPr>
        <w:t xml:space="preserve"> i </w:t>
      </w:r>
      <w:r w:rsidR="002F2DE7" w:rsidRPr="002F2DE7">
        <w:rPr>
          <w:b/>
          <w:bCs/>
        </w:rPr>
        <w:t>powiązane branże manipulują dziećmi i młodzieżą</w:t>
      </w:r>
      <w:r w:rsidR="003D1A1B">
        <w:rPr>
          <w:b/>
          <w:bCs/>
        </w:rPr>
        <w:t>, aby pozyskać now</w:t>
      </w:r>
      <w:r w:rsidR="00745D97">
        <w:rPr>
          <w:b/>
          <w:bCs/>
        </w:rPr>
        <w:t xml:space="preserve">e pokolenie </w:t>
      </w:r>
      <w:r w:rsidR="003D1A1B">
        <w:rPr>
          <w:b/>
          <w:bCs/>
        </w:rPr>
        <w:t>użytkowników</w:t>
      </w:r>
      <w:r w:rsidR="00DC7D15">
        <w:rPr>
          <w:b/>
          <w:bCs/>
        </w:rPr>
        <w:t>:</w:t>
      </w:r>
    </w:p>
    <w:p w14:paraId="7C202860" w14:textId="17D75BF9" w:rsidR="00461A08" w:rsidRDefault="002F2DE7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>
        <w:t>Stosowanie a</w:t>
      </w:r>
      <w:r w:rsidR="002339D9" w:rsidRPr="008D4C0A">
        <w:t>trakcyjn</w:t>
      </w:r>
      <w:r>
        <w:t>ych</w:t>
      </w:r>
      <w:r w:rsidR="002339D9" w:rsidRPr="008D4C0A">
        <w:t xml:space="preserve"> smak</w:t>
      </w:r>
      <w:r>
        <w:t>ów</w:t>
      </w:r>
      <w:r w:rsidR="002339D9" w:rsidRPr="008D4C0A">
        <w:t xml:space="preserve"> i aromat</w:t>
      </w:r>
      <w:r>
        <w:t>ów</w:t>
      </w:r>
      <w:r w:rsidR="00D1365C">
        <w:t xml:space="preserve"> </w:t>
      </w:r>
      <w:r w:rsidR="007A587A">
        <w:t>– po</w:t>
      </w:r>
      <w:r w:rsidR="002339D9" w:rsidRPr="008D4C0A">
        <w:t>nad 15 000 dostępnych</w:t>
      </w:r>
      <w:r w:rsidR="00BA3D51">
        <w:t xml:space="preserve">. </w:t>
      </w:r>
      <w:r w:rsidR="009E7E00">
        <w:t>P</w:t>
      </w:r>
      <w:r w:rsidR="002339D9" w:rsidRPr="008D4C0A">
        <w:t>rodukt</w:t>
      </w:r>
      <w:r w:rsidR="00D1365C">
        <w:t>y</w:t>
      </w:r>
      <w:r w:rsidR="002339D9" w:rsidRPr="008D4C0A">
        <w:t xml:space="preserve"> smakow</w:t>
      </w:r>
      <w:r w:rsidR="00D1365C">
        <w:t xml:space="preserve">e </w:t>
      </w:r>
      <w:r w:rsidR="002B1B76">
        <w:t>zwiększ</w:t>
      </w:r>
      <w:r w:rsidR="00D1365C">
        <w:t>ają</w:t>
      </w:r>
      <w:r w:rsidR="002B1B76">
        <w:t xml:space="preserve"> atrakcyjność</w:t>
      </w:r>
      <w:r w:rsidR="002339D9" w:rsidRPr="008D4C0A">
        <w:t xml:space="preserve"> i zachęc</w:t>
      </w:r>
      <w:r w:rsidR="009E7E00">
        <w:t>ają</w:t>
      </w:r>
      <w:r w:rsidR="002339D9" w:rsidRPr="008D4C0A">
        <w:t xml:space="preserve"> do kupowania</w:t>
      </w:r>
      <w:r w:rsidR="002B1B76">
        <w:t xml:space="preserve"> i</w:t>
      </w:r>
      <w:r w:rsidR="002339D9" w:rsidRPr="008D4C0A">
        <w:t xml:space="preserve"> wypróbowania</w:t>
      </w:r>
      <w:r w:rsidR="009E7E00">
        <w:t>, a</w:t>
      </w:r>
      <w:r w:rsidR="006B70A3">
        <w:t> </w:t>
      </w:r>
      <w:r w:rsidR="009E7E00">
        <w:t xml:space="preserve">jednocześnie </w:t>
      </w:r>
      <w:r w:rsidR="002339D9" w:rsidRPr="008D4C0A">
        <w:t>obniża</w:t>
      </w:r>
      <w:r w:rsidR="009E7E00">
        <w:t>ją</w:t>
      </w:r>
      <w:r w:rsidR="002339D9" w:rsidRPr="008D4C0A">
        <w:t xml:space="preserve"> postrzeganie szkodliwości i uzależnienia</w:t>
      </w:r>
      <w:r w:rsidR="009E7E00">
        <w:t>.</w:t>
      </w:r>
    </w:p>
    <w:p w14:paraId="55C8EF7D" w14:textId="07016ABF" w:rsidR="00461A08" w:rsidRDefault="002339D9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461A08">
        <w:t>Eleganckie</w:t>
      </w:r>
      <w:r w:rsidR="00CD1B7B" w:rsidRPr="00461A08">
        <w:t xml:space="preserve"> kieszonkowe </w:t>
      </w:r>
      <w:r w:rsidRPr="00461A08">
        <w:t>wzory</w:t>
      </w:r>
      <w:r w:rsidR="00CD1B7B" w:rsidRPr="00461A08">
        <w:t xml:space="preserve"> i atrakcyjne produkty – łatwe do noszenia i zwodnicze (np.</w:t>
      </w:r>
      <w:r w:rsidR="006B70A3">
        <w:t> </w:t>
      </w:r>
      <w:r w:rsidRPr="00461A08">
        <w:t>w kształ</w:t>
      </w:r>
      <w:r w:rsidR="00CD1B7B" w:rsidRPr="00461A08">
        <w:t>cie</w:t>
      </w:r>
      <w:r w:rsidRPr="00461A08">
        <w:t xml:space="preserve"> pamię</w:t>
      </w:r>
      <w:r w:rsidR="00CD1B7B" w:rsidRPr="00461A08">
        <w:t>ci</w:t>
      </w:r>
      <w:r w:rsidRPr="00461A08">
        <w:t xml:space="preserve">  USB </w:t>
      </w:r>
      <w:r w:rsidR="00CD1B7B" w:rsidRPr="00461A08">
        <w:t>lub cukierków)</w:t>
      </w:r>
      <w:r w:rsidRPr="00461A08">
        <w:t>.</w:t>
      </w:r>
    </w:p>
    <w:p w14:paraId="4B7DC955" w14:textId="3C731731" w:rsidR="00461A08" w:rsidRDefault="009E7E00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461A08">
        <w:t>Promowanie produktów jako „zmniejszonych szkód” lub „czystszych” alternatyw dla tradycyjnych papierosów pomimo braku obiektywnej wiedzy naukowej potwierdzającej te</w:t>
      </w:r>
      <w:r w:rsidR="006B70A3">
        <w:t> </w:t>
      </w:r>
      <w:r w:rsidRPr="00461A08">
        <w:t>twierdzenia.</w:t>
      </w:r>
    </w:p>
    <w:p w14:paraId="5A65F16E" w14:textId="063936DA" w:rsidR="00461A08" w:rsidRDefault="00C57FA6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461A08">
        <w:t>U</w:t>
      </w:r>
      <w:r w:rsidR="002339D9" w:rsidRPr="00461A08">
        <w:t>żywa</w:t>
      </w:r>
      <w:r w:rsidRPr="00461A08">
        <w:t>nie</w:t>
      </w:r>
      <w:r w:rsidR="002339D9" w:rsidRPr="00461A08">
        <w:t xml:space="preserve"> kreskówek i obrazów przyjaznych dzieciom, takich jak jednorożce, do</w:t>
      </w:r>
      <w:r w:rsidR="006B70A3">
        <w:t> </w:t>
      </w:r>
      <w:r w:rsidR="002339D9" w:rsidRPr="00461A08">
        <w:t>promowania swoich produktów i sprzedaży słodkich smaków.</w:t>
      </w:r>
    </w:p>
    <w:p w14:paraId="2341C793" w14:textId="77777777" w:rsidR="00461A08" w:rsidRDefault="00B1264A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461A08">
        <w:t>Marketing w punktach sprzedaży uczęszczanych przez dzieci, w tym ustawianie produktów  w pobliżu słodyczy, przekąsek lub napojów gazowanych i nagradzanie sprzedawców celem  zapewnienia, że ich produkty będą eksponowane w miejscach odwiedzanych przez młodych ludzi (w tym dostarczanie sprzedawcom atrakcyjnych materiałów marketingowych i gablot – aby przyciągnąć młodych klientów)</w:t>
      </w:r>
      <w:r w:rsidR="003F66D1" w:rsidRPr="00461A08">
        <w:t>.</w:t>
      </w:r>
    </w:p>
    <w:p w14:paraId="6A52068D" w14:textId="06EEC477" w:rsidR="003C0850" w:rsidRPr="00461A08" w:rsidRDefault="003F66D1" w:rsidP="00461A08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461A08">
        <w:t>Reklama cyfrowa i media społecznościowe</w:t>
      </w:r>
      <w:r w:rsidR="00A44888">
        <w:t xml:space="preserve"> – d</w:t>
      </w:r>
      <w:r w:rsidRPr="00461A08">
        <w:t>zięki rozpowszechnieniu smartfonów i</w:t>
      </w:r>
      <w:r w:rsidR="006B70A3">
        <w:t> </w:t>
      </w:r>
      <w:r w:rsidRPr="00461A08">
        <w:t>ciągł</w:t>
      </w:r>
      <w:r w:rsidR="0046621F" w:rsidRPr="00461A08">
        <w:t>emu</w:t>
      </w:r>
      <w:r w:rsidRPr="00461A08">
        <w:t xml:space="preserve"> dostępowi do Internetu firmy </w:t>
      </w:r>
      <w:r w:rsidR="0046621F" w:rsidRPr="00461A08">
        <w:t xml:space="preserve">tytoniowe i </w:t>
      </w:r>
      <w:r w:rsidRPr="00461A08">
        <w:t>nikotynowe strategicznie wykorzystują platformy cyfrowe i media społecznościowe, aby dotrzeć do młodszych pokoleń, w tym za</w:t>
      </w:r>
      <w:r w:rsidR="006B70A3">
        <w:t> </w:t>
      </w:r>
      <w:r w:rsidRPr="00461A08">
        <w:t xml:space="preserve">pośrednictwem ich ulubionych aplikacji i gier wideo. Pozwalają także </w:t>
      </w:r>
      <w:proofErr w:type="spellStart"/>
      <w:r w:rsidRPr="00461A08">
        <w:t>marketerom</w:t>
      </w:r>
      <w:proofErr w:type="spellEnd"/>
      <w:r w:rsidRPr="00461A08">
        <w:t xml:space="preserve"> na</w:t>
      </w:r>
      <w:r w:rsidR="006B70A3">
        <w:t> </w:t>
      </w:r>
      <w:r w:rsidRPr="00461A08">
        <w:t>dostęp do danych profilowych użytkowników i ich przyjaciół oraz skuteczne dotarcie do</w:t>
      </w:r>
      <w:r w:rsidR="006B70A3">
        <w:t> </w:t>
      </w:r>
      <w:r w:rsidRPr="00461A08">
        <w:t xml:space="preserve">potencjalnych klientów. Kraje, które przyjęły zakazy reklamy, promocji i sponsorowania, </w:t>
      </w:r>
      <w:r w:rsidRPr="00461A08">
        <w:lastRenderedPageBreak/>
        <w:t>ale nie zakazały wyraźnie reklamy transgranicznej, naraża</w:t>
      </w:r>
      <w:r w:rsidR="00BA3D51" w:rsidRPr="00461A08">
        <w:t>ją</w:t>
      </w:r>
      <w:r w:rsidRPr="00461A08">
        <w:t xml:space="preserve"> młodzież na reklamy cyfrowe i</w:t>
      </w:r>
      <w:r w:rsidR="006B70A3">
        <w:t> </w:t>
      </w:r>
      <w:r w:rsidRPr="00461A08">
        <w:t xml:space="preserve">społecznościowe pochodzące z innych krajów. </w:t>
      </w:r>
    </w:p>
    <w:p w14:paraId="7728A507" w14:textId="5BE51BE9" w:rsidR="003C0850" w:rsidRDefault="003C0850" w:rsidP="003C0850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Lokowanie produktu </w:t>
      </w:r>
      <w:r w:rsidR="00A022E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mediach rozrywkowych</w:t>
      </w:r>
      <w:r w:rsidR="00A44888">
        <w:rPr>
          <w:rFonts w:ascii="Times New Roman" w:eastAsia="Times New Roman" w:hAnsi="Times New Roman" w:cs="Times New Roman"/>
          <w:sz w:val="24"/>
          <w:szCs w:val="24"/>
        </w:rPr>
        <w:t xml:space="preserve"> – mło</w:t>
      </w:r>
      <w:r w:rsidR="00E0784D">
        <w:rPr>
          <w:rFonts w:ascii="Times New Roman" w:eastAsia="Times New Roman" w:hAnsi="Times New Roman" w:cs="Times New Roman"/>
          <w:sz w:val="24"/>
          <w:szCs w:val="24"/>
        </w:rPr>
        <w:t>dzi ludzie oglądając filmy i programy telewizyjne zawierające lokowanie produktu</w:t>
      </w:r>
      <w:r w:rsidR="00BA3D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84D">
        <w:rPr>
          <w:rFonts w:ascii="Times New Roman" w:eastAsia="Times New Roman" w:hAnsi="Times New Roman" w:cs="Times New Roman"/>
          <w:sz w:val="24"/>
          <w:szCs w:val="24"/>
        </w:rPr>
        <w:t xml:space="preserve"> narażeni są na zwiększone ryzyko rozpoczęcia palenia.</w:t>
      </w:r>
    </w:p>
    <w:p w14:paraId="3DF61944" w14:textId="622F5F4B" w:rsidR="003C0850" w:rsidRDefault="003C0850" w:rsidP="003C0850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850">
        <w:rPr>
          <w:rFonts w:ascii="Times New Roman" w:eastAsia="Times New Roman" w:hAnsi="Times New Roman" w:cs="Times New Roman"/>
          <w:sz w:val="24"/>
          <w:szCs w:val="24"/>
        </w:rPr>
        <w:t>Darmowe próbki produktów</w:t>
      </w:r>
      <w:r w:rsidR="00630F87">
        <w:rPr>
          <w:rFonts w:ascii="Times New Roman" w:eastAsia="Times New Roman" w:hAnsi="Times New Roman" w:cs="Times New Roman"/>
          <w:sz w:val="24"/>
          <w:szCs w:val="24"/>
        </w:rPr>
        <w:t xml:space="preserve"> – dys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>trybuowane</w:t>
      </w:r>
      <w:r w:rsidR="00630F87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w obszarach o dużym natężeniu ruchu, 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br/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E697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>szczególn</w:t>
      </w:r>
      <w:r w:rsidR="00EE6974">
        <w:rPr>
          <w:rFonts w:ascii="Times New Roman" w:eastAsia="Times New Roman" w:hAnsi="Times New Roman" w:cs="Times New Roman"/>
          <w:sz w:val="24"/>
          <w:szCs w:val="24"/>
        </w:rPr>
        <w:t>ości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w miejscach odwiedzanych przez młodzież</w:t>
      </w:r>
      <w:r w:rsidR="00630F87">
        <w:rPr>
          <w:rFonts w:ascii="Times New Roman" w:eastAsia="Times New Roman" w:hAnsi="Times New Roman" w:cs="Times New Roman"/>
          <w:sz w:val="24"/>
          <w:szCs w:val="24"/>
        </w:rPr>
        <w:t xml:space="preserve"> (np. r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>ogi ulic, centra handlowe, festiwale i koncerty</w:t>
      </w:r>
      <w:r w:rsidR="00630F8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W ponad 50 krajach co najmniej 10% uczniów w wieku 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br/>
      </w:r>
      <w:r w:rsidRPr="003C0850">
        <w:rPr>
          <w:rFonts w:ascii="Times New Roman" w:eastAsia="Times New Roman" w:hAnsi="Times New Roman" w:cs="Times New Roman"/>
          <w:sz w:val="24"/>
          <w:szCs w:val="24"/>
        </w:rPr>
        <w:t>13-15 lat zgłosiło, że zaoferowa</w:t>
      </w:r>
      <w:r w:rsidR="00EE6974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im darmowy papieros. </w:t>
      </w:r>
    </w:p>
    <w:p w14:paraId="02B83CCF" w14:textId="7B7BA4AB" w:rsidR="00847BF9" w:rsidRDefault="003C0850" w:rsidP="00847BF9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850">
        <w:rPr>
          <w:rFonts w:ascii="Times New Roman" w:eastAsia="Times New Roman" w:hAnsi="Times New Roman" w:cs="Times New Roman"/>
          <w:sz w:val="24"/>
          <w:szCs w:val="24"/>
        </w:rPr>
        <w:t>Towar z logo firmy</w:t>
      </w:r>
      <w:r w:rsidR="00C31CA6">
        <w:rPr>
          <w:rFonts w:ascii="Times New Roman" w:eastAsia="Times New Roman" w:hAnsi="Times New Roman" w:cs="Times New Roman"/>
          <w:sz w:val="24"/>
          <w:szCs w:val="24"/>
        </w:rPr>
        <w:t xml:space="preserve"> – w 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>ponad 120 krajach co najmniej 1 na 10 uczniów w wieku 13-15 lat zgłosił</w:t>
      </w:r>
      <w:r w:rsidR="00A668F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C0850">
        <w:rPr>
          <w:rFonts w:ascii="Times New Roman" w:eastAsia="Times New Roman" w:hAnsi="Times New Roman" w:cs="Times New Roman"/>
          <w:sz w:val="24"/>
          <w:szCs w:val="24"/>
        </w:rPr>
        <w:t xml:space="preserve"> posiadanie przedmiotu z logo firmy tytoniowej.</w:t>
      </w:r>
    </w:p>
    <w:p w14:paraId="59B4D0B3" w14:textId="7A5F4033" w:rsidR="002F66E6" w:rsidRDefault="00847BF9" w:rsidP="00847BF9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Sprzedaż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wyrobów tytoniowych i nikotynowych pojedynczo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>lub w małych paczkach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753">
        <w:rPr>
          <w:rFonts w:ascii="Times New Roman" w:eastAsia="Times New Roman" w:hAnsi="Times New Roman" w:cs="Times New Roman"/>
          <w:sz w:val="24"/>
          <w:szCs w:val="24"/>
        </w:rPr>
        <w:t xml:space="preserve">– prowadzona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7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pobliżu szkó</w:t>
      </w:r>
      <w:r w:rsidR="009C1EEC">
        <w:rPr>
          <w:rFonts w:ascii="Times New Roman" w:eastAsia="Times New Roman" w:hAnsi="Times New Roman" w:cs="Times New Roman"/>
          <w:sz w:val="24"/>
          <w:szCs w:val="24"/>
        </w:rPr>
        <w:t>ł</w:t>
      </w:r>
      <w:r w:rsidR="003C3753">
        <w:rPr>
          <w:rFonts w:ascii="Times New Roman" w:eastAsia="Times New Roman" w:hAnsi="Times New Roman" w:cs="Times New Roman"/>
          <w:sz w:val="24"/>
          <w:szCs w:val="24"/>
        </w:rPr>
        <w:t xml:space="preserve"> działalność </w:t>
      </w:r>
      <w:r w:rsidR="009C1EEC">
        <w:rPr>
          <w:rFonts w:ascii="Times New Roman" w:eastAsia="Times New Roman" w:hAnsi="Times New Roman" w:cs="Times New Roman"/>
          <w:sz w:val="24"/>
          <w:szCs w:val="24"/>
        </w:rPr>
        <w:t xml:space="preserve">sprawia, że </w:t>
      </w:r>
      <w:r w:rsidR="009C1EEC" w:rsidRPr="00847BF9">
        <w:rPr>
          <w:rFonts w:ascii="Times New Roman" w:eastAsia="Times New Roman" w:hAnsi="Times New Roman" w:cs="Times New Roman"/>
          <w:sz w:val="24"/>
          <w:szCs w:val="24"/>
        </w:rPr>
        <w:t xml:space="preserve">dzieci w wieku szkolnym </w:t>
      </w:r>
      <w:r w:rsidR="009C1EEC">
        <w:rPr>
          <w:rFonts w:ascii="Times New Roman" w:eastAsia="Times New Roman" w:hAnsi="Times New Roman" w:cs="Times New Roman"/>
          <w:sz w:val="24"/>
          <w:szCs w:val="24"/>
        </w:rPr>
        <w:t xml:space="preserve">mają łatwy i tani dostęp do tych produktów. </w:t>
      </w:r>
      <w:r w:rsidR="008B58B6">
        <w:rPr>
          <w:rFonts w:ascii="Times New Roman" w:eastAsia="Times New Roman" w:hAnsi="Times New Roman" w:cs="Times New Roman"/>
          <w:sz w:val="24"/>
          <w:szCs w:val="24"/>
        </w:rPr>
        <w:t xml:space="preserve">Rozpoczynający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>eksperymentować z papierosami, nie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1EEC">
        <w:rPr>
          <w:rFonts w:ascii="Times New Roman" w:eastAsia="Times New Roman" w:hAnsi="Times New Roman" w:cs="Times New Roman"/>
          <w:sz w:val="24"/>
          <w:szCs w:val="24"/>
        </w:rPr>
        <w:t xml:space="preserve">widzą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ostrzeżenia </w:t>
      </w:r>
      <w:r w:rsidR="009C1EEC">
        <w:rPr>
          <w:rFonts w:ascii="Times New Roman" w:eastAsia="Times New Roman" w:hAnsi="Times New Roman" w:cs="Times New Roman"/>
          <w:sz w:val="24"/>
          <w:szCs w:val="24"/>
        </w:rPr>
        <w:t xml:space="preserve">o szkodliwości palenia, które znajduje się na </w:t>
      </w:r>
      <w:r w:rsidR="008B58B6">
        <w:rPr>
          <w:rFonts w:ascii="Times New Roman" w:eastAsia="Times New Roman" w:hAnsi="Times New Roman" w:cs="Times New Roman"/>
          <w:sz w:val="24"/>
          <w:szCs w:val="24"/>
        </w:rPr>
        <w:t xml:space="preserve">zwykłych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paczkach papierosów. </w:t>
      </w:r>
      <w:r w:rsidR="00200867">
        <w:rPr>
          <w:rFonts w:ascii="Times New Roman" w:eastAsia="Times New Roman" w:hAnsi="Times New Roman" w:cs="Times New Roman"/>
          <w:sz w:val="24"/>
          <w:szCs w:val="24"/>
        </w:rPr>
        <w:t xml:space="preserve">Niedawne dochodzenie w 45 krajach wykazało, że uczniowie w wieku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br/>
      </w:r>
      <w:r w:rsidRPr="00847BF9">
        <w:rPr>
          <w:rFonts w:ascii="Times New Roman" w:eastAsia="Times New Roman" w:hAnsi="Times New Roman" w:cs="Times New Roman"/>
          <w:sz w:val="24"/>
          <w:szCs w:val="24"/>
        </w:rPr>
        <w:t>13-15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lat zgłosili, </w:t>
      </w:r>
      <w:r w:rsidR="00200867">
        <w:rPr>
          <w:rFonts w:ascii="Times New Roman" w:eastAsia="Times New Roman" w:hAnsi="Times New Roman" w:cs="Times New Roman"/>
          <w:sz w:val="24"/>
          <w:szCs w:val="24"/>
        </w:rPr>
        <w:t>iż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 ostatnio kupowali pojedyncze papierosy, a</w:t>
      </w:r>
      <w:r w:rsidR="0020086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 niektórych krajach</w:t>
      </w:r>
      <w:r w:rsidR="00D50927">
        <w:rPr>
          <w:rFonts w:ascii="Times New Roman" w:eastAsia="Times New Roman" w:hAnsi="Times New Roman" w:cs="Times New Roman"/>
          <w:sz w:val="24"/>
          <w:szCs w:val="24"/>
        </w:rPr>
        <w:br/>
      </w:r>
      <w:r w:rsidRPr="00847BF9">
        <w:rPr>
          <w:rFonts w:ascii="Times New Roman" w:eastAsia="Times New Roman" w:hAnsi="Times New Roman" w:cs="Times New Roman"/>
          <w:sz w:val="24"/>
          <w:szCs w:val="24"/>
        </w:rPr>
        <w:t xml:space="preserve">aż 80% </w:t>
      </w:r>
      <w:r w:rsidR="00200867">
        <w:rPr>
          <w:rFonts w:ascii="Times New Roman" w:eastAsia="Times New Roman" w:hAnsi="Times New Roman" w:cs="Times New Roman"/>
          <w:sz w:val="24"/>
          <w:szCs w:val="24"/>
        </w:rPr>
        <w:t xml:space="preserve">zgłaszało </w:t>
      </w:r>
      <w:r w:rsidRPr="00847BF9">
        <w:rPr>
          <w:rFonts w:ascii="Times New Roman" w:eastAsia="Times New Roman" w:hAnsi="Times New Roman" w:cs="Times New Roman"/>
          <w:sz w:val="24"/>
          <w:szCs w:val="24"/>
        </w:rPr>
        <w:t>zakup pojedynczych papierosów.</w:t>
      </w:r>
    </w:p>
    <w:p w14:paraId="756079C9" w14:textId="308E0EF1" w:rsidR="00EA6614" w:rsidRDefault="00847BF9" w:rsidP="00EA6614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66E6">
        <w:rPr>
          <w:rFonts w:ascii="Times New Roman" w:eastAsia="Times New Roman" w:hAnsi="Times New Roman" w:cs="Times New Roman"/>
          <w:sz w:val="24"/>
          <w:szCs w:val="24"/>
        </w:rPr>
        <w:t>Jednorazowe e-papierosy</w:t>
      </w:r>
      <w:r w:rsidR="00567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3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670C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66E6">
        <w:rPr>
          <w:rFonts w:ascii="Times New Roman" w:eastAsia="Times New Roman" w:hAnsi="Times New Roman" w:cs="Times New Roman"/>
          <w:sz w:val="24"/>
          <w:szCs w:val="24"/>
        </w:rPr>
        <w:t>ożliwość testowania i podrzucania różnych smaków e-płynów, szczególnie przy niskich kosztach początkowych, spowodowała stosowanie jednorazowych e-papierosów wśród dzieci i młodzieży.</w:t>
      </w:r>
      <w:r w:rsidR="002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6E6">
        <w:rPr>
          <w:rFonts w:ascii="Times New Roman" w:eastAsia="Times New Roman" w:hAnsi="Times New Roman" w:cs="Times New Roman"/>
          <w:sz w:val="24"/>
          <w:szCs w:val="24"/>
        </w:rPr>
        <w:t xml:space="preserve">W niektórych krajach, w których smaki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Pr="002F66E6">
        <w:rPr>
          <w:rFonts w:ascii="Times New Roman" w:eastAsia="Times New Roman" w:hAnsi="Times New Roman" w:cs="Times New Roman"/>
          <w:sz w:val="24"/>
          <w:szCs w:val="24"/>
        </w:rPr>
        <w:t xml:space="preserve">są zabronione w e-papierosach wielokrotnego użytku, dzieci i młodzież zaczęły używać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Pr="002F66E6">
        <w:rPr>
          <w:rFonts w:ascii="Times New Roman" w:eastAsia="Times New Roman" w:hAnsi="Times New Roman" w:cs="Times New Roman"/>
          <w:sz w:val="24"/>
          <w:szCs w:val="24"/>
        </w:rPr>
        <w:t>e-papierosów jednorazowego użytku, aby nadal używać produktów aromatyzowanych.</w:t>
      </w:r>
    </w:p>
    <w:p w14:paraId="2A9DAACA" w14:textId="56AA6E03" w:rsidR="00EA6614" w:rsidRPr="00EA6614" w:rsidRDefault="00EA6614" w:rsidP="00EA6614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Stosowanie a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>utomat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 xml:space="preserve"> sprzedając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wyroby tytoniowe</w:t>
      </w:r>
      <w:r w:rsidR="000E0782">
        <w:rPr>
          <w:rFonts w:ascii="Times New Roman" w:eastAsia="Times New Roman" w:hAnsi="Times New Roman" w:cs="Times New Roman"/>
          <w:sz w:val="24"/>
          <w:szCs w:val="24"/>
        </w:rPr>
        <w:t xml:space="preserve"> – za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 xml:space="preserve">pewnia młodym ludziom łatwy dostęp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>wyrobów bez konieczności przedstawiania dokumentu tożsamości w celu weryfikacji wieku. W niektórych krajach</w:t>
      </w:r>
      <w:r w:rsidR="005670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7BF9" w:rsidRPr="00EA6614">
        <w:rPr>
          <w:rFonts w:ascii="Times New Roman" w:eastAsia="Times New Roman" w:hAnsi="Times New Roman" w:cs="Times New Roman"/>
          <w:sz w:val="24"/>
          <w:szCs w:val="24"/>
        </w:rPr>
        <w:t xml:space="preserve"> automaty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>tytoniem</w:t>
      </w:r>
      <w:r w:rsidR="005670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 są umieszczane w miejscach odwiedzanych przez młodzież,</w:t>
      </w:r>
      <w:r w:rsidR="00083626">
        <w:rPr>
          <w:rFonts w:ascii="Times New Roman" w:eastAsia="Times New Roman" w:hAnsi="Times New Roman" w:cs="Times New Roman"/>
          <w:sz w:val="24"/>
          <w:szCs w:val="24"/>
        </w:rPr>
        <w:t xml:space="preserve"> pokryte 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>atrakcyjnymi reklamami i ekspozycjami opakowań.</w:t>
      </w:r>
    </w:p>
    <w:p w14:paraId="55BFB262" w14:textId="3D205821" w:rsidR="001F1D69" w:rsidRDefault="00EA6614" w:rsidP="001F1D69">
      <w:pPr>
        <w:pStyle w:val="Akapitzlist"/>
        <w:keepNext/>
        <w:keepLines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Stosowanie s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>przedaż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725FEB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4540A3">
        <w:rPr>
          <w:rFonts w:ascii="Times New Roman" w:eastAsia="Times New Roman" w:hAnsi="Times New Roman" w:cs="Times New Roman"/>
          <w:sz w:val="24"/>
          <w:szCs w:val="24"/>
        </w:rPr>
        <w:t>przedaż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 online ułatwia </w:t>
      </w:r>
      <w:r w:rsidR="004540A3">
        <w:rPr>
          <w:rFonts w:ascii="Times New Roman" w:eastAsia="Times New Roman" w:hAnsi="Times New Roman" w:cs="Times New Roman"/>
          <w:sz w:val="24"/>
          <w:szCs w:val="24"/>
        </w:rPr>
        <w:t>zaopatrzanie się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 nieletnim</w:t>
      </w:r>
      <w:r w:rsidR="0045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="004540A3">
        <w:rPr>
          <w:rFonts w:ascii="Times New Roman" w:eastAsia="Times New Roman" w:hAnsi="Times New Roman" w:cs="Times New Roman"/>
          <w:sz w:val="24"/>
          <w:szCs w:val="24"/>
        </w:rPr>
        <w:t>w produkty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, szczególnie tam, gdzie nie istnieją mechanizmy weryfikacji wieku. Sprzedaż internetowa umożliwia także </w:t>
      </w:r>
      <w:r w:rsidR="004540A3">
        <w:rPr>
          <w:rFonts w:ascii="Times New Roman" w:eastAsia="Times New Roman" w:hAnsi="Times New Roman" w:cs="Times New Roman"/>
          <w:sz w:val="24"/>
          <w:szCs w:val="24"/>
        </w:rPr>
        <w:t xml:space="preserve">młodym </w:t>
      </w:r>
      <w:r w:rsidRPr="00EA6614">
        <w:rPr>
          <w:rFonts w:ascii="Times New Roman" w:eastAsia="Times New Roman" w:hAnsi="Times New Roman" w:cs="Times New Roman"/>
          <w:sz w:val="24"/>
          <w:szCs w:val="24"/>
        </w:rPr>
        <w:t xml:space="preserve">kupowanie w innych krajach, w których przepisy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="004540A3">
        <w:rPr>
          <w:rFonts w:ascii="Times New Roman" w:eastAsia="Times New Roman" w:hAnsi="Times New Roman" w:cs="Times New Roman"/>
          <w:sz w:val="24"/>
          <w:szCs w:val="24"/>
        </w:rPr>
        <w:t>są mniej restrykcyjne.</w:t>
      </w:r>
    </w:p>
    <w:p w14:paraId="49CC578B" w14:textId="7322D48C" w:rsidR="008578ED" w:rsidRDefault="001F1D69" w:rsidP="008578E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921">
        <w:rPr>
          <w:rFonts w:ascii="Times New Roman" w:eastAsia="Times New Roman" w:hAnsi="Times New Roman" w:cs="Times New Roman"/>
          <w:sz w:val="24"/>
          <w:szCs w:val="24"/>
        </w:rPr>
        <w:t>Rekomendacje gwiazd i wpływowych</w:t>
      </w:r>
      <w:r w:rsidR="004540A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7A29D6">
        <w:rPr>
          <w:rFonts w:ascii="Times New Roman" w:eastAsia="Times New Roman" w:hAnsi="Times New Roman" w:cs="Times New Roman"/>
          <w:sz w:val="24"/>
          <w:szCs w:val="24"/>
        </w:rPr>
        <w:t xml:space="preserve"> – sp</w:t>
      </w:r>
      <w:r w:rsidRPr="00F46921">
        <w:rPr>
          <w:rFonts w:ascii="Times New Roman" w:eastAsia="Times New Roman" w:hAnsi="Times New Roman" w:cs="Times New Roman"/>
          <w:sz w:val="24"/>
          <w:szCs w:val="24"/>
        </w:rPr>
        <w:t>rawi</w:t>
      </w:r>
      <w:r w:rsidR="00F469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46921" w:rsidRPr="00F4692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F46921">
        <w:rPr>
          <w:rFonts w:ascii="Times New Roman" w:eastAsia="Times New Roman" w:hAnsi="Times New Roman" w:cs="Times New Roman"/>
          <w:sz w:val="24"/>
          <w:szCs w:val="24"/>
        </w:rPr>
        <w:t xml:space="preserve">młodzi </w:t>
      </w:r>
      <w:r w:rsidR="00F46921" w:rsidRPr="00F46921">
        <w:rPr>
          <w:rFonts w:ascii="Times New Roman" w:eastAsia="Times New Roman" w:hAnsi="Times New Roman" w:cs="Times New Roman"/>
          <w:sz w:val="24"/>
          <w:szCs w:val="24"/>
        </w:rPr>
        <w:t xml:space="preserve">odbiorcy  </w:t>
      </w:r>
      <w:r w:rsidR="00F46921">
        <w:rPr>
          <w:rFonts w:ascii="Times New Roman" w:eastAsia="Times New Roman" w:hAnsi="Times New Roman" w:cs="Times New Roman"/>
          <w:sz w:val="24"/>
          <w:szCs w:val="24"/>
        </w:rPr>
        <w:t xml:space="preserve">mają </w:t>
      </w:r>
      <w:r w:rsidR="00F46921" w:rsidRPr="00F46921">
        <w:rPr>
          <w:rFonts w:ascii="Times New Roman" w:eastAsia="Times New Roman" w:hAnsi="Times New Roman" w:cs="Times New Roman"/>
          <w:sz w:val="24"/>
          <w:szCs w:val="24"/>
        </w:rPr>
        <w:t xml:space="preserve">wrażenie bardziej autentycznej promocji produktów, </w:t>
      </w:r>
      <w:r w:rsidR="00F46921">
        <w:rPr>
          <w:rFonts w:ascii="Times New Roman" w:eastAsia="Times New Roman" w:hAnsi="Times New Roman" w:cs="Times New Roman"/>
          <w:sz w:val="24"/>
          <w:szCs w:val="24"/>
        </w:rPr>
        <w:t xml:space="preserve">zwłaszcza </w:t>
      </w:r>
      <w:r w:rsidR="00F46921" w:rsidRPr="00F46921">
        <w:rPr>
          <w:rFonts w:ascii="Times New Roman" w:eastAsia="Times New Roman" w:hAnsi="Times New Roman" w:cs="Times New Roman"/>
          <w:sz w:val="24"/>
          <w:szCs w:val="24"/>
        </w:rPr>
        <w:t xml:space="preserve">gdy </w:t>
      </w:r>
      <w:r w:rsidR="00F46921">
        <w:rPr>
          <w:rFonts w:ascii="Times New Roman" w:eastAsia="Times New Roman" w:hAnsi="Times New Roman" w:cs="Times New Roman"/>
          <w:sz w:val="24"/>
          <w:szCs w:val="24"/>
        </w:rPr>
        <w:t>p</w:t>
      </w:r>
      <w:r w:rsidR="00F46921" w:rsidRPr="00F46921">
        <w:rPr>
          <w:rFonts w:ascii="Times New Roman" w:eastAsia="Times New Roman" w:hAnsi="Times New Roman" w:cs="Times New Roman"/>
          <w:sz w:val="24"/>
          <w:szCs w:val="24"/>
        </w:rPr>
        <w:t>osty nie ujawniają szczegółów sponsorowania.</w:t>
      </w:r>
    </w:p>
    <w:p w14:paraId="55899B89" w14:textId="444C5B0A" w:rsidR="00175472" w:rsidRDefault="004540A3" w:rsidP="001754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Stypendia oferowane</w:t>
      </w:r>
      <w:r w:rsidR="00311B37">
        <w:rPr>
          <w:rFonts w:ascii="Times New Roman" w:eastAsia="Times New Roman" w:hAnsi="Times New Roman" w:cs="Times New Roman"/>
          <w:sz w:val="24"/>
          <w:szCs w:val="24"/>
        </w:rPr>
        <w:t xml:space="preserve"> – u</w:t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>czniom szkół średnich, student</w:t>
      </w:r>
      <w:r w:rsidR="0017547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 xml:space="preserve"> i doktorant</w:t>
      </w:r>
      <w:r w:rsidR="0017547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 xml:space="preserve">, przy czym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niektórych przypadkach</w:t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stawiano wymóg kandydatom</w:t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 xml:space="preserve"> przedstawienia esejów na temat niebezpieczeństw związanych z tytoniem i potencjalnych korzyści z korzystania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="001F1D69" w:rsidRPr="008578E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175472">
        <w:rPr>
          <w:rFonts w:ascii="Times New Roman" w:eastAsia="Times New Roman" w:hAnsi="Times New Roman" w:cs="Times New Roman"/>
          <w:sz w:val="24"/>
          <w:szCs w:val="24"/>
        </w:rPr>
        <w:t>e-papierosów.</w:t>
      </w:r>
    </w:p>
    <w:p w14:paraId="10C1C782" w14:textId="6457FCA7" w:rsidR="001F1D69" w:rsidRDefault="001F1D69" w:rsidP="001754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72">
        <w:rPr>
          <w:rFonts w:ascii="Times New Roman" w:eastAsia="Times New Roman" w:hAnsi="Times New Roman" w:cs="Times New Roman"/>
          <w:sz w:val="24"/>
          <w:szCs w:val="24"/>
        </w:rPr>
        <w:t>Programy szkolne i obozy młodzieżowe</w:t>
      </w:r>
      <w:r w:rsidR="005B3D66">
        <w:rPr>
          <w:rFonts w:ascii="Times New Roman" w:eastAsia="Times New Roman" w:hAnsi="Times New Roman" w:cs="Times New Roman"/>
          <w:sz w:val="24"/>
          <w:szCs w:val="24"/>
        </w:rPr>
        <w:t xml:space="preserve"> – sp</w:t>
      </w:r>
      <w:r w:rsidR="00D67019">
        <w:rPr>
          <w:rFonts w:ascii="Times New Roman" w:eastAsia="Times New Roman" w:hAnsi="Times New Roman" w:cs="Times New Roman"/>
          <w:sz w:val="24"/>
          <w:szCs w:val="24"/>
        </w:rPr>
        <w:t xml:space="preserve">onsorowane za możliwość promowania wyrobów i sprzedaż swoich </w:t>
      </w:r>
      <w:r w:rsidRPr="00175472">
        <w:rPr>
          <w:rFonts w:ascii="Times New Roman" w:eastAsia="Times New Roman" w:hAnsi="Times New Roman" w:cs="Times New Roman"/>
          <w:sz w:val="24"/>
          <w:szCs w:val="24"/>
        </w:rPr>
        <w:t>produkty pod pozorem promowania „bezpieczniejszych alternatyw” dla tr</w:t>
      </w:r>
      <w:r w:rsidR="00A022E6">
        <w:rPr>
          <w:rFonts w:ascii="Times New Roman" w:eastAsia="Times New Roman" w:hAnsi="Times New Roman" w:cs="Times New Roman"/>
          <w:sz w:val="24"/>
          <w:szCs w:val="24"/>
        </w:rPr>
        <w:t>adycyjnych wyrobów tytoniowych.</w:t>
      </w:r>
    </w:p>
    <w:p w14:paraId="5D667FEC" w14:textId="37A33514" w:rsidR="00A022E6" w:rsidRPr="00A022E6" w:rsidRDefault="00A022E6" w:rsidP="002C7D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E6">
        <w:rPr>
          <w:rFonts w:ascii="Times New Roman" w:eastAsia="Times New Roman" w:hAnsi="Times New Roman" w:cs="Times New Roman"/>
          <w:sz w:val="24"/>
          <w:szCs w:val="24"/>
        </w:rPr>
        <w:t>Spory sądowe</w:t>
      </w:r>
      <w:r w:rsidR="00585F32">
        <w:rPr>
          <w:rFonts w:ascii="Times New Roman" w:eastAsia="Times New Roman" w:hAnsi="Times New Roman" w:cs="Times New Roman"/>
          <w:sz w:val="24"/>
          <w:szCs w:val="24"/>
        </w:rPr>
        <w:t xml:space="preserve"> – m</w:t>
      </w:r>
      <w:r w:rsidRPr="00A022E6">
        <w:rPr>
          <w:rFonts w:ascii="Times New Roman" w:eastAsia="Times New Roman" w:hAnsi="Times New Roman" w:cs="Times New Roman"/>
          <w:sz w:val="24"/>
          <w:szCs w:val="24"/>
        </w:rPr>
        <w:t>ają na celu osłabienie pr</w:t>
      </w:r>
      <w:r w:rsidR="003344A2">
        <w:rPr>
          <w:rFonts w:ascii="Times New Roman" w:eastAsia="Times New Roman" w:hAnsi="Times New Roman" w:cs="Times New Roman"/>
          <w:sz w:val="24"/>
          <w:szCs w:val="24"/>
        </w:rPr>
        <w:t xml:space="preserve">zepisów ograniczających palenie </w:t>
      </w:r>
      <w:r w:rsidR="008C7713">
        <w:rPr>
          <w:rFonts w:ascii="Times New Roman" w:eastAsia="Times New Roman" w:hAnsi="Times New Roman" w:cs="Times New Roman"/>
          <w:sz w:val="24"/>
          <w:szCs w:val="24"/>
        </w:rPr>
        <w:br/>
      </w:r>
      <w:r w:rsidR="003344A2">
        <w:rPr>
          <w:rFonts w:ascii="Times New Roman" w:eastAsia="Times New Roman" w:hAnsi="Times New Roman" w:cs="Times New Roman"/>
          <w:sz w:val="24"/>
          <w:szCs w:val="24"/>
        </w:rPr>
        <w:t xml:space="preserve">(m. in. dotyczących </w:t>
      </w:r>
      <w:r w:rsidRPr="00A022E6">
        <w:rPr>
          <w:rFonts w:ascii="Times New Roman" w:eastAsia="Times New Roman" w:hAnsi="Times New Roman" w:cs="Times New Roman"/>
          <w:sz w:val="24"/>
          <w:szCs w:val="24"/>
        </w:rPr>
        <w:t>etykiet ostrzegawczych, ekspozycji w punkcie sprzedaży</w:t>
      </w:r>
      <w:r w:rsidR="0033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2E6">
        <w:rPr>
          <w:rFonts w:ascii="Times New Roman" w:eastAsia="Times New Roman" w:hAnsi="Times New Roman" w:cs="Times New Roman"/>
          <w:sz w:val="24"/>
          <w:szCs w:val="24"/>
        </w:rPr>
        <w:lastRenderedPageBreak/>
        <w:t>ograniczających dostęp i marketing dla dzieci</w:t>
      </w:r>
      <w:r w:rsidR="003344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02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4A2">
        <w:rPr>
          <w:rFonts w:ascii="Times New Roman" w:eastAsia="Times New Roman" w:hAnsi="Times New Roman" w:cs="Times New Roman"/>
          <w:sz w:val="24"/>
          <w:szCs w:val="24"/>
        </w:rPr>
        <w:t xml:space="preserve">w szczególności </w:t>
      </w:r>
      <w:r w:rsidRPr="00A022E6">
        <w:rPr>
          <w:rFonts w:ascii="Times New Roman" w:eastAsia="Times New Roman" w:hAnsi="Times New Roman" w:cs="Times New Roman"/>
          <w:sz w:val="24"/>
          <w:szCs w:val="24"/>
        </w:rPr>
        <w:t>przepisy zakazujące sprzedaży i reklamy wyrobów tytoniowych w pobliżu szkół)</w:t>
      </w:r>
      <w:r w:rsidR="00DD3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9E008" w14:textId="38DDAFEE" w:rsidR="007B2A5E" w:rsidRPr="008C7713" w:rsidRDefault="003D1A1B" w:rsidP="002C7DE5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8C7713">
        <w:t xml:space="preserve">Światowa Organizacja Zdrowia </w:t>
      </w:r>
      <w:r w:rsidR="009C08E0" w:rsidRPr="008C7713">
        <w:t xml:space="preserve">informuje, że </w:t>
      </w:r>
      <w:r w:rsidR="0012014F" w:rsidRPr="008C7713">
        <w:t>epidemia tytoniu jest jednym z największych zagrożeń dla zdrowia publicznego</w:t>
      </w:r>
      <w:r w:rsidR="00B60EFC" w:rsidRPr="008C7713">
        <w:t xml:space="preserve"> - </w:t>
      </w:r>
      <w:r w:rsidR="009C08E0" w:rsidRPr="008C7713">
        <w:t xml:space="preserve">na świecie jest 1,3 miliarda palaczy, a liczba ta byłaby </w:t>
      </w:r>
      <w:r w:rsidR="002C7DE5">
        <w:br/>
      </w:r>
      <w:r w:rsidR="009C08E0" w:rsidRPr="008C7713">
        <w:t>o wiele większa, gdyby tytoń nie zabił połowy jego użytkowników. A</w:t>
      </w:r>
      <w:r w:rsidRPr="008C7713">
        <w:t xml:space="preserve">larmuje, </w:t>
      </w:r>
      <w:r w:rsidR="00346F2C" w:rsidRPr="008C7713">
        <w:t xml:space="preserve">gdyż świat traci co </w:t>
      </w:r>
      <w:r w:rsidRPr="008C7713">
        <w:t>roku  8 milionów</w:t>
      </w:r>
      <w:r w:rsidR="00346F2C" w:rsidRPr="008C7713">
        <w:t xml:space="preserve"> </w:t>
      </w:r>
      <w:r w:rsidR="00271A8E" w:rsidRPr="008C7713">
        <w:t>osób</w:t>
      </w:r>
      <w:r w:rsidR="00346F2C" w:rsidRPr="008C7713">
        <w:t xml:space="preserve"> z przyczyn związanych z używaniem tytoniu i narażeniem na bierne palenie</w:t>
      </w:r>
      <w:r w:rsidR="00F204DB" w:rsidRPr="008C7713">
        <w:t>. P</w:t>
      </w:r>
      <w:r w:rsidR="00642604" w:rsidRPr="008C7713">
        <w:t>onad milion osób umiera  na skutek biernego palenia.</w:t>
      </w:r>
      <w:r w:rsidR="00346F2C" w:rsidRPr="008C7713">
        <w:t xml:space="preserve"> </w:t>
      </w:r>
      <w:r w:rsidR="00642604" w:rsidRPr="008C7713">
        <w:t>C</w:t>
      </w:r>
      <w:r w:rsidR="009C08E0" w:rsidRPr="008C7713">
        <w:t>o cztery sekundy ginie jedno ludzkie</w:t>
      </w:r>
      <w:r w:rsidR="00346F2C" w:rsidRPr="008C7713">
        <w:t xml:space="preserve"> życie</w:t>
      </w:r>
      <w:r w:rsidR="009C08E0" w:rsidRPr="008C7713">
        <w:t xml:space="preserve">. </w:t>
      </w:r>
      <w:r w:rsidR="00346F2C" w:rsidRPr="008C7713">
        <w:t>Firmy tytoniowe wydają zaś miliardowe kwoty na marketing i reklamę</w:t>
      </w:r>
      <w:r w:rsidR="00642604" w:rsidRPr="008C7713">
        <w:t>,</w:t>
      </w:r>
      <w:r w:rsidRPr="008C7713">
        <w:t xml:space="preserve"> </w:t>
      </w:r>
      <w:r w:rsidR="002C7DE5">
        <w:br/>
      </w:r>
      <w:r w:rsidR="00346F2C" w:rsidRPr="008C7713">
        <w:t xml:space="preserve">aby utrzymać swoją działalność i </w:t>
      </w:r>
      <w:r w:rsidR="00C810EE" w:rsidRPr="008C7713">
        <w:t xml:space="preserve">ciągle </w:t>
      </w:r>
      <w:r w:rsidR="00346F2C" w:rsidRPr="008C7713">
        <w:t>pomnażać zyski.</w:t>
      </w:r>
    </w:p>
    <w:p w14:paraId="5CEDA52C" w14:textId="528E20A7" w:rsidR="00796FA5" w:rsidRDefault="00F204DB" w:rsidP="002C7DE5">
      <w:pPr>
        <w:pStyle w:val="NormalnyWeb"/>
        <w:shd w:val="clear" w:color="auto" w:fill="FFFFFF"/>
        <w:spacing w:before="24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Światowa Organizacja Zdrowia wzywa i zachęca wszystkich do edukacji, </w:t>
      </w:r>
      <w:r w:rsidR="003D0CF5">
        <w:rPr>
          <w:b/>
          <w:bCs/>
        </w:rPr>
        <w:t>podnoszenia</w:t>
      </w:r>
      <w:r>
        <w:rPr>
          <w:b/>
          <w:bCs/>
        </w:rPr>
        <w:t xml:space="preserve"> świadomości i </w:t>
      </w:r>
      <w:r w:rsidR="00F52C23">
        <w:rPr>
          <w:b/>
          <w:bCs/>
        </w:rPr>
        <w:t xml:space="preserve">podejmowania działań w celu </w:t>
      </w:r>
      <w:r>
        <w:rPr>
          <w:b/>
          <w:bCs/>
        </w:rPr>
        <w:t>tworzenia pokolenia wolnego od tytoniu</w:t>
      </w:r>
      <w:r w:rsidR="003D0CF5">
        <w:rPr>
          <w:b/>
          <w:bCs/>
        </w:rPr>
        <w:t xml:space="preserve">. </w:t>
      </w:r>
      <w:r w:rsidR="00794D1E">
        <w:rPr>
          <w:b/>
          <w:bCs/>
        </w:rPr>
        <w:t>Wskazuje w jaki sposób można przyłączyć się do walki z epidemią tytoniu</w:t>
      </w:r>
      <w:r w:rsidR="00796FA5">
        <w:rPr>
          <w:b/>
          <w:bCs/>
        </w:rPr>
        <w:t>:</w:t>
      </w:r>
    </w:p>
    <w:p w14:paraId="1081C7E8" w14:textId="53E5C5ED" w:rsidR="00067457" w:rsidRPr="0062766C" w:rsidRDefault="00067457" w:rsidP="0062766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62766C">
        <w:rPr>
          <w:b/>
          <w:bCs/>
        </w:rPr>
        <w:t>Gwiazdy i osoby wpływowe</w:t>
      </w:r>
      <w:r w:rsidRPr="0062766C">
        <w:rPr>
          <w:bCs/>
        </w:rPr>
        <w:t xml:space="preserve"> </w:t>
      </w:r>
      <w:r w:rsidR="0062766C">
        <w:rPr>
          <w:bCs/>
        </w:rPr>
        <w:t>– od</w:t>
      </w:r>
      <w:r w:rsidRPr="0062766C">
        <w:rPr>
          <w:bCs/>
        </w:rPr>
        <w:t>rzu</w:t>
      </w:r>
      <w:r w:rsidR="0062766C">
        <w:rPr>
          <w:bCs/>
        </w:rPr>
        <w:t>cenie</w:t>
      </w:r>
      <w:r w:rsidRPr="0062766C">
        <w:rPr>
          <w:bCs/>
        </w:rPr>
        <w:t xml:space="preserve"> oferty „ambasadora marki” </w:t>
      </w:r>
      <w:r w:rsidR="0062766C">
        <w:rPr>
          <w:bCs/>
        </w:rPr>
        <w:t>oraz</w:t>
      </w:r>
      <w:r w:rsidRPr="0062766C">
        <w:rPr>
          <w:bCs/>
        </w:rPr>
        <w:t xml:space="preserve"> wszelki</w:t>
      </w:r>
      <w:r w:rsidR="0062766C">
        <w:rPr>
          <w:bCs/>
        </w:rPr>
        <w:t>ch</w:t>
      </w:r>
      <w:r w:rsidRPr="0062766C">
        <w:rPr>
          <w:bCs/>
        </w:rPr>
        <w:t xml:space="preserve"> form sponsorowania przez przemysł nikotynowy i tytoniowy.</w:t>
      </w:r>
    </w:p>
    <w:p w14:paraId="5988BFCD" w14:textId="2EAE60BF" w:rsidR="00067457" w:rsidRPr="00437507" w:rsidRDefault="00067457" w:rsidP="00437507">
      <w:pPr>
        <w:pStyle w:val="NormalnyWeb"/>
        <w:numPr>
          <w:ilvl w:val="0"/>
          <w:numId w:val="2"/>
        </w:numPr>
        <w:shd w:val="clear" w:color="auto" w:fill="FFFFFF"/>
        <w:spacing w:before="120" w:after="120"/>
        <w:jc w:val="both"/>
        <w:rPr>
          <w:bCs/>
        </w:rPr>
      </w:pPr>
      <w:r w:rsidRPr="0062766C">
        <w:rPr>
          <w:b/>
          <w:bCs/>
        </w:rPr>
        <w:t>Firmy społecznościowe</w:t>
      </w:r>
      <w:r w:rsidRPr="0062766C">
        <w:rPr>
          <w:bCs/>
        </w:rPr>
        <w:t xml:space="preserve"> </w:t>
      </w:r>
      <w:r w:rsidR="00437507">
        <w:rPr>
          <w:bCs/>
        </w:rPr>
        <w:t>– za</w:t>
      </w:r>
      <w:r w:rsidRPr="00437507">
        <w:rPr>
          <w:bCs/>
        </w:rPr>
        <w:t xml:space="preserve">kaz reklamy, promocji i sponsorowania przez przemysł tytoniowy </w:t>
      </w:r>
      <w:r w:rsidR="00437507">
        <w:rPr>
          <w:bCs/>
        </w:rPr>
        <w:t xml:space="preserve">i nikotynowy </w:t>
      </w:r>
      <w:r w:rsidRPr="00437507">
        <w:rPr>
          <w:bCs/>
        </w:rPr>
        <w:t xml:space="preserve">oraz </w:t>
      </w:r>
      <w:r w:rsidR="00437507">
        <w:rPr>
          <w:bCs/>
        </w:rPr>
        <w:t xml:space="preserve">brak </w:t>
      </w:r>
      <w:r w:rsidRPr="00437507">
        <w:rPr>
          <w:bCs/>
        </w:rPr>
        <w:t>wpływ</w:t>
      </w:r>
      <w:r w:rsidR="00437507">
        <w:rPr>
          <w:bCs/>
        </w:rPr>
        <w:t xml:space="preserve">u </w:t>
      </w:r>
      <w:r w:rsidRPr="00437507">
        <w:rPr>
          <w:bCs/>
        </w:rPr>
        <w:t xml:space="preserve">na marketing </w:t>
      </w:r>
      <w:r w:rsidR="00437507">
        <w:rPr>
          <w:bCs/>
        </w:rPr>
        <w:t>tych wyrobów</w:t>
      </w:r>
      <w:r w:rsidRPr="00437507">
        <w:rPr>
          <w:bCs/>
        </w:rPr>
        <w:t>.</w:t>
      </w:r>
    </w:p>
    <w:p w14:paraId="055EF168" w14:textId="5633C3E3" w:rsidR="00067457" w:rsidRPr="0062766C" w:rsidRDefault="00067457" w:rsidP="009F281A">
      <w:pPr>
        <w:pStyle w:val="NormalnyWeb"/>
        <w:numPr>
          <w:ilvl w:val="0"/>
          <w:numId w:val="2"/>
        </w:numPr>
        <w:shd w:val="clear" w:color="auto" w:fill="FFFFFF"/>
        <w:spacing w:before="120" w:after="120"/>
        <w:jc w:val="both"/>
        <w:rPr>
          <w:bCs/>
        </w:rPr>
      </w:pPr>
      <w:r w:rsidRPr="00437507">
        <w:rPr>
          <w:b/>
          <w:bCs/>
        </w:rPr>
        <w:t>Firmy produkujące filmy, programy telewizyjne</w:t>
      </w:r>
      <w:r w:rsidRPr="0062766C">
        <w:rPr>
          <w:bCs/>
        </w:rPr>
        <w:t xml:space="preserve"> - nie przedstawia</w:t>
      </w:r>
      <w:r w:rsidR="00437507">
        <w:rPr>
          <w:bCs/>
        </w:rPr>
        <w:t>nie</w:t>
      </w:r>
      <w:r w:rsidRPr="0062766C">
        <w:rPr>
          <w:bCs/>
        </w:rPr>
        <w:t xml:space="preserve"> używania tytoniu ani używania papierosów elektronicznych.</w:t>
      </w:r>
    </w:p>
    <w:p w14:paraId="5BBCB1E2" w14:textId="3A37F7C3" w:rsidR="00067457" w:rsidRPr="0062766C" w:rsidRDefault="00067457" w:rsidP="001D489E">
      <w:pPr>
        <w:pStyle w:val="NormalnyWeb"/>
        <w:numPr>
          <w:ilvl w:val="0"/>
          <w:numId w:val="2"/>
        </w:numPr>
        <w:shd w:val="clear" w:color="auto" w:fill="FFFFFF"/>
        <w:spacing w:before="120" w:after="120"/>
        <w:jc w:val="both"/>
        <w:rPr>
          <w:bCs/>
        </w:rPr>
      </w:pPr>
      <w:r w:rsidRPr="00437507">
        <w:rPr>
          <w:b/>
          <w:bCs/>
        </w:rPr>
        <w:t>Rodzice i krewni</w:t>
      </w:r>
      <w:r w:rsidRPr="0062766C">
        <w:rPr>
          <w:bCs/>
        </w:rPr>
        <w:t xml:space="preserve"> </w:t>
      </w:r>
      <w:r w:rsidR="00437507">
        <w:rPr>
          <w:bCs/>
        </w:rPr>
        <w:t>– edukacja</w:t>
      </w:r>
      <w:r w:rsidRPr="0062766C">
        <w:rPr>
          <w:bCs/>
        </w:rPr>
        <w:t xml:space="preserve"> dzieci i młodzież</w:t>
      </w:r>
      <w:r w:rsidR="00437507">
        <w:rPr>
          <w:bCs/>
        </w:rPr>
        <w:t>y</w:t>
      </w:r>
      <w:r w:rsidRPr="0062766C">
        <w:rPr>
          <w:bCs/>
        </w:rPr>
        <w:t xml:space="preserve"> w zakresie szkód związanych z używaniem </w:t>
      </w:r>
      <w:r w:rsidR="00437507">
        <w:rPr>
          <w:bCs/>
        </w:rPr>
        <w:t>wyrobów ty</w:t>
      </w:r>
      <w:r w:rsidRPr="0062766C">
        <w:rPr>
          <w:bCs/>
        </w:rPr>
        <w:t>toniowych</w:t>
      </w:r>
      <w:r w:rsidR="00437507">
        <w:rPr>
          <w:bCs/>
        </w:rPr>
        <w:t xml:space="preserve"> i nikotynowych</w:t>
      </w:r>
      <w:r w:rsidRPr="0062766C">
        <w:rPr>
          <w:bCs/>
        </w:rPr>
        <w:t xml:space="preserve"> oraz u</w:t>
      </w:r>
      <w:r w:rsidR="00437507">
        <w:rPr>
          <w:bCs/>
        </w:rPr>
        <w:t>świadamianie ich w zakresie stosowanych manipulacji ze strony przemysłu</w:t>
      </w:r>
      <w:r w:rsidR="00306820">
        <w:rPr>
          <w:bCs/>
        </w:rPr>
        <w:t xml:space="preserve"> i uczenie umiejętności jej odrzucania.</w:t>
      </w:r>
    </w:p>
    <w:p w14:paraId="2BAB7CCB" w14:textId="2BB31474" w:rsidR="00067457" w:rsidRPr="0062766C" w:rsidRDefault="00067457" w:rsidP="00067457">
      <w:pPr>
        <w:pStyle w:val="NormalnyWeb"/>
        <w:numPr>
          <w:ilvl w:val="0"/>
          <w:numId w:val="2"/>
        </w:numPr>
        <w:shd w:val="clear" w:color="auto" w:fill="FFFFFF"/>
        <w:spacing w:before="120" w:after="120"/>
        <w:jc w:val="both"/>
        <w:rPr>
          <w:bCs/>
        </w:rPr>
      </w:pPr>
      <w:r w:rsidRPr="00306820">
        <w:rPr>
          <w:b/>
          <w:bCs/>
        </w:rPr>
        <w:t>Pielęgniarki i lekarze</w:t>
      </w:r>
      <w:r w:rsidRPr="0062766C">
        <w:rPr>
          <w:bCs/>
        </w:rPr>
        <w:t xml:space="preserve"> </w:t>
      </w:r>
      <w:r w:rsidR="00306820">
        <w:rPr>
          <w:bCs/>
        </w:rPr>
        <w:t>– za</w:t>
      </w:r>
      <w:r w:rsidRPr="0062766C">
        <w:rPr>
          <w:bCs/>
        </w:rPr>
        <w:t>pewni</w:t>
      </w:r>
      <w:r w:rsidR="00306820">
        <w:rPr>
          <w:bCs/>
        </w:rPr>
        <w:t>enie</w:t>
      </w:r>
      <w:r w:rsidRPr="0062766C">
        <w:rPr>
          <w:bCs/>
        </w:rPr>
        <w:t xml:space="preserve"> dzieciom, młodzieży, młodym dorosłym </w:t>
      </w:r>
      <w:r w:rsidR="002C7DE5">
        <w:rPr>
          <w:bCs/>
        </w:rPr>
        <w:br/>
      </w:r>
      <w:r w:rsidRPr="0062766C">
        <w:rPr>
          <w:bCs/>
        </w:rPr>
        <w:t>i ich rodzicom aktualn</w:t>
      </w:r>
      <w:r w:rsidR="00306820">
        <w:rPr>
          <w:bCs/>
        </w:rPr>
        <w:t>ych</w:t>
      </w:r>
      <w:r w:rsidRPr="0062766C">
        <w:rPr>
          <w:bCs/>
        </w:rPr>
        <w:t xml:space="preserve"> informacj</w:t>
      </w:r>
      <w:r w:rsidR="00306820">
        <w:rPr>
          <w:bCs/>
        </w:rPr>
        <w:t>i</w:t>
      </w:r>
      <w:r w:rsidRPr="0062766C">
        <w:rPr>
          <w:bCs/>
        </w:rPr>
        <w:t xml:space="preserve"> o ryzyku związanym ze stosowaniem tych produktów i zachę</w:t>
      </w:r>
      <w:r w:rsidR="00306820">
        <w:rPr>
          <w:bCs/>
        </w:rPr>
        <w:t>canie</w:t>
      </w:r>
      <w:r w:rsidRPr="0062766C">
        <w:rPr>
          <w:bCs/>
        </w:rPr>
        <w:t xml:space="preserve"> użytkowników do rezygnacji </w:t>
      </w:r>
      <w:r w:rsidR="00306820">
        <w:rPr>
          <w:bCs/>
        </w:rPr>
        <w:t xml:space="preserve">z palenia </w:t>
      </w:r>
      <w:r w:rsidRPr="0062766C">
        <w:rPr>
          <w:bCs/>
        </w:rPr>
        <w:t>poprzez ofertę krótkich porad .</w:t>
      </w:r>
    </w:p>
    <w:p w14:paraId="69D4BFEB" w14:textId="10247B90" w:rsidR="00067457" w:rsidRPr="0062766C" w:rsidRDefault="00067457" w:rsidP="0027175A">
      <w:pPr>
        <w:pStyle w:val="NormalnyWeb"/>
        <w:numPr>
          <w:ilvl w:val="0"/>
          <w:numId w:val="2"/>
        </w:numPr>
        <w:shd w:val="clear" w:color="auto" w:fill="FFFFFF"/>
        <w:spacing w:before="120" w:after="120"/>
        <w:jc w:val="both"/>
        <w:rPr>
          <w:bCs/>
        </w:rPr>
      </w:pPr>
      <w:r w:rsidRPr="00D67D81">
        <w:rPr>
          <w:b/>
          <w:bCs/>
        </w:rPr>
        <w:t>Szkoły</w:t>
      </w:r>
      <w:r w:rsidRPr="0062766C">
        <w:rPr>
          <w:bCs/>
        </w:rPr>
        <w:t xml:space="preserve"> </w:t>
      </w:r>
      <w:r w:rsidR="00525E21">
        <w:rPr>
          <w:bCs/>
        </w:rPr>
        <w:t>– po</w:t>
      </w:r>
      <w:r w:rsidR="00D67D81">
        <w:rPr>
          <w:bCs/>
        </w:rPr>
        <w:t>dnoszenie</w:t>
      </w:r>
      <w:r w:rsidRPr="0062766C">
        <w:rPr>
          <w:bCs/>
        </w:rPr>
        <w:t xml:space="preserve"> świadomości na temat niebezpieczeństw związanych z inicjowaniem używania nikotyny i wyrobów tytoniowych, </w:t>
      </w:r>
      <w:r w:rsidR="005F1822">
        <w:rPr>
          <w:bCs/>
        </w:rPr>
        <w:t>nadzór nad przestrzeganiem zakazu palenia</w:t>
      </w:r>
      <w:r w:rsidRPr="0062766C">
        <w:rPr>
          <w:bCs/>
        </w:rPr>
        <w:t xml:space="preserve"> tytoniu i e-papierosów</w:t>
      </w:r>
      <w:r w:rsidR="005F1822">
        <w:rPr>
          <w:bCs/>
        </w:rPr>
        <w:t xml:space="preserve"> w szkole</w:t>
      </w:r>
      <w:r w:rsidRPr="0062766C">
        <w:rPr>
          <w:bCs/>
        </w:rPr>
        <w:t xml:space="preserve">, odmowa jakiejkolwiek formy sponsorowania przez przemysł nikotynowy i tytoniowy oraz zakazanie </w:t>
      </w:r>
      <w:r w:rsidR="00525E21">
        <w:rPr>
          <w:bCs/>
        </w:rPr>
        <w:t xml:space="preserve">jego </w:t>
      </w:r>
      <w:r w:rsidRPr="0062766C">
        <w:rPr>
          <w:bCs/>
        </w:rPr>
        <w:t>przedstawicielom zab</w:t>
      </w:r>
      <w:r w:rsidR="00525E21">
        <w:rPr>
          <w:bCs/>
        </w:rPr>
        <w:t>ie</w:t>
      </w:r>
      <w:r w:rsidRPr="0062766C">
        <w:rPr>
          <w:bCs/>
        </w:rPr>
        <w:t xml:space="preserve">rania głosu </w:t>
      </w:r>
      <w:r w:rsidR="002C7DE5">
        <w:rPr>
          <w:bCs/>
        </w:rPr>
        <w:br/>
      </w:r>
      <w:r w:rsidRPr="0062766C">
        <w:rPr>
          <w:bCs/>
        </w:rPr>
        <w:t>na szkolnych imprezach, oboz</w:t>
      </w:r>
      <w:r w:rsidR="00525E21">
        <w:rPr>
          <w:bCs/>
        </w:rPr>
        <w:t>ach</w:t>
      </w:r>
      <w:r w:rsidRPr="0062766C">
        <w:rPr>
          <w:bCs/>
        </w:rPr>
        <w:t xml:space="preserve"> szkoln</w:t>
      </w:r>
      <w:r w:rsidR="00525E21">
        <w:rPr>
          <w:bCs/>
        </w:rPr>
        <w:t>ych</w:t>
      </w:r>
      <w:r w:rsidRPr="0062766C">
        <w:rPr>
          <w:bCs/>
        </w:rPr>
        <w:t xml:space="preserve"> itp.</w:t>
      </w:r>
    </w:p>
    <w:p w14:paraId="413CB16D" w14:textId="54888319" w:rsidR="00067457" w:rsidRPr="0062766C" w:rsidRDefault="00067457" w:rsidP="00C925A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bCs/>
        </w:rPr>
      </w:pPr>
      <w:r w:rsidRPr="00525E21">
        <w:rPr>
          <w:b/>
          <w:bCs/>
        </w:rPr>
        <w:t>Grupy młodzieżowe</w:t>
      </w:r>
      <w:r w:rsidR="00A22FE2">
        <w:rPr>
          <w:b/>
          <w:bCs/>
        </w:rPr>
        <w:t xml:space="preserve"> – </w:t>
      </w:r>
      <w:r w:rsidR="00A22FE2" w:rsidRPr="00A22FE2">
        <w:t>o</w:t>
      </w:r>
      <w:r w:rsidR="00525E21">
        <w:rPr>
          <w:bCs/>
        </w:rPr>
        <w:t>r</w:t>
      </w:r>
      <w:r w:rsidRPr="0062766C">
        <w:rPr>
          <w:bCs/>
        </w:rPr>
        <w:t>ganiz</w:t>
      </w:r>
      <w:r w:rsidR="00525E21">
        <w:rPr>
          <w:bCs/>
        </w:rPr>
        <w:t>owanie</w:t>
      </w:r>
      <w:r w:rsidRPr="0062766C">
        <w:rPr>
          <w:bCs/>
        </w:rPr>
        <w:t xml:space="preserve"> lokaln</w:t>
      </w:r>
      <w:r w:rsidR="00525E21">
        <w:rPr>
          <w:bCs/>
        </w:rPr>
        <w:t>ych</w:t>
      </w:r>
      <w:r w:rsidRPr="0062766C">
        <w:rPr>
          <w:bCs/>
        </w:rPr>
        <w:t xml:space="preserve"> wydarze</w:t>
      </w:r>
      <w:r w:rsidR="00525E21">
        <w:rPr>
          <w:bCs/>
        </w:rPr>
        <w:t>ń</w:t>
      </w:r>
      <w:r w:rsidRPr="0062766C">
        <w:rPr>
          <w:bCs/>
        </w:rPr>
        <w:t xml:space="preserve">, aby angażować i edukować swoich rówieśników oraz zbudować ruch dla pokolenia wolnego od tytoniu. </w:t>
      </w:r>
    </w:p>
    <w:p w14:paraId="05DFD748" w14:textId="12B3AFDD" w:rsidR="00F204DB" w:rsidRDefault="00067457" w:rsidP="00C925A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bCs/>
        </w:rPr>
      </w:pPr>
      <w:r w:rsidRPr="005733A6">
        <w:rPr>
          <w:b/>
          <w:bCs/>
        </w:rPr>
        <w:t>Władze krajowe i lokalne</w:t>
      </w:r>
      <w:r w:rsidRPr="0062766C">
        <w:rPr>
          <w:bCs/>
        </w:rPr>
        <w:t xml:space="preserve"> </w:t>
      </w:r>
      <w:r w:rsidR="0057538C">
        <w:rPr>
          <w:bCs/>
        </w:rPr>
        <w:t xml:space="preserve">– </w:t>
      </w:r>
      <w:bookmarkStart w:id="0" w:name="_GoBack"/>
      <w:bookmarkEnd w:id="0"/>
      <w:r w:rsidR="005733A6">
        <w:rPr>
          <w:bCs/>
        </w:rPr>
        <w:t>ws</w:t>
      </w:r>
      <w:r w:rsidRPr="0062766C">
        <w:rPr>
          <w:bCs/>
        </w:rPr>
        <w:t xml:space="preserve">pieranie wdrażania kompleksowych polityk ograniczania użycia tytoniu, zgodnie z ramową konwencją WHO o ograniczeniu użycia tytoniu. </w:t>
      </w:r>
      <w:r w:rsidR="005733A6">
        <w:rPr>
          <w:bCs/>
        </w:rPr>
        <w:t xml:space="preserve">Takie działania mogą </w:t>
      </w:r>
      <w:r w:rsidRPr="0062766C">
        <w:rPr>
          <w:bCs/>
        </w:rPr>
        <w:t>pomóc w zapobieganiu uchylani</w:t>
      </w:r>
      <w:r w:rsidR="005733A6">
        <w:rPr>
          <w:bCs/>
        </w:rPr>
        <w:t>a</w:t>
      </w:r>
      <w:r w:rsidRPr="0062766C">
        <w:rPr>
          <w:bCs/>
        </w:rPr>
        <w:t xml:space="preserve"> się przez przemysł od przepisów dotyczących kontroli tytoniu i wykorzystywaniu luk prawnych, chronić dzieci i młodzież przed manipulacjami w branży oraz uniemożliwić młodszym pokoleniom rozpoczęcie stosowania nikotyny i wyrobów tytoniowych. </w:t>
      </w:r>
      <w:r w:rsidR="00794D1E" w:rsidRPr="0062766C">
        <w:rPr>
          <w:bCs/>
        </w:rPr>
        <w:t xml:space="preserve"> </w:t>
      </w:r>
    </w:p>
    <w:p w14:paraId="6E03F065" w14:textId="77777777" w:rsidR="002C7DE5" w:rsidRDefault="002C7DE5" w:rsidP="008779B5">
      <w:pPr>
        <w:pStyle w:val="NormalnyWeb"/>
        <w:shd w:val="clear" w:color="auto" w:fill="FFFFFF"/>
        <w:spacing w:before="120" w:beforeAutospacing="0" w:after="120" w:afterAutospacing="0"/>
        <w:jc w:val="both"/>
        <w:rPr>
          <w:bCs/>
        </w:rPr>
      </w:pPr>
    </w:p>
    <w:p w14:paraId="7B6D24EB" w14:textId="77777777" w:rsidR="002C7DE5" w:rsidRDefault="002C7DE5" w:rsidP="008779B5">
      <w:pPr>
        <w:pStyle w:val="NormalnyWeb"/>
        <w:shd w:val="clear" w:color="auto" w:fill="FFFFFF"/>
        <w:spacing w:before="120" w:beforeAutospacing="0" w:after="120" w:afterAutospacing="0"/>
        <w:jc w:val="both"/>
        <w:rPr>
          <w:bCs/>
        </w:rPr>
      </w:pPr>
    </w:p>
    <w:p w14:paraId="07A6F9F6" w14:textId="282A578B" w:rsidR="008779B5" w:rsidRPr="00F13010" w:rsidRDefault="008779B5" w:rsidP="008779B5">
      <w:pPr>
        <w:pStyle w:val="NormalnyWeb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F13010">
        <w:rPr>
          <w:b/>
        </w:rPr>
        <w:t>Źródło:</w:t>
      </w:r>
    </w:p>
    <w:p w14:paraId="753B5411" w14:textId="09EE9462" w:rsidR="008779B5" w:rsidRPr="008779B5" w:rsidRDefault="002C0B6C" w:rsidP="008779B5">
      <w:pPr>
        <w:pStyle w:val="NormalnyWeb"/>
        <w:shd w:val="clear" w:color="auto" w:fill="FFFFFF"/>
        <w:spacing w:before="120" w:beforeAutospacing="0" w:after="120" w:afterAutospacing="0"/>
        <w:jc w:val="both"/>
        <w:rPr>
          <w:bCs/>
        </w:rPr>
      </w:pPr>
      <w:hyperlink r:id="rId13" w:history="1">
        <w:r w:rsidR="001F4033" w:rsidRPr="001F403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https://www.who.int/news-room/campaigns/world-no-tobacco-day/world-no-tobacco-day-2020</w:t>
        </w:r>
      </w:hyperlink>
    </w:p>
    <w:sectPr w:rsidR="008779B5" w:rsidRPr="008779B5" w:rsidSect="006B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8E"/>
    <w:multiLevelType w:val="hybridMultilevel"/>
    <w:tmpl w:val="819EFBD4"/>
    <w:lvl w:ilvl="0" w:tplc="49024E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674"/>
    <w:multiLevelType w:val="hybridMultilevel"/>
    <w:tmpl w:val="680E69CA"/>
    <w:lvl w:ilvl="0" w:tplc="B50AF5C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12C"/>
    <w:multiLevelType w:val="hybridMultilevel"/>
    <w:tmpl w:val="053ADCC6"/>
    <w:lvl w:ilvl="0" w:tplc="718430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4"/>
    <w:rsid w:val="0006536A"/>
    <w:rsid w:val="00067457"/>
    <w:rsid w:val="00074812"/>
    <w:rsid w:val="00083626"/>
    <w:rsid w:val="00093EB2"/>
    <w:rsid w:val="000D5952"/>
    <w:rsid w:val="000E0782"/>
    <w:rsid w:val="000F16D9"/>
    <w:rsid w:val="0012014F"/>
    <w:rsid w:val="00153B13"/>
    <w:rsid w:val="00175472"/>
    <w:rsid w:val="001A3EF0"/>
    <w:rsid w:val="001D0154"/>
    <w:rsid w:val="001F1D69"/>
    <w:rsid w:val="001F4033"/>
    <w:rsid w:val="00200867"/>
    <w:rsid w:val="00215BF1"/>
    <w:rsid w:val="002339D9"/>
    <w:rsid w:val="00241130"/>
    <w:rsid w:val="00271A8E"/>
    <w:rsid w:val="002B0C7F"/>
    <w:rsid w:val="002B1B76"/>
    <w:rsid w:val="002C7DE5"/>
    <w:rsid w:val="002F2DE7"/>
    <w:rsid w:val="002F34F3"/>
    <w:rsid w:val="002F66E6"/>
    <w:rsid w:val="00306820"/>
    <w:rsid w:val="00311B37"/>
    <w:rsid w:val="00323EFB"/>
    <w:rsid w:val="00331C53"/>
    <w:rsid w:val="003344A2"/>
    <w:rsid w:val="00346897"/>
    <w:rsid w:val="00346F2C"/>
    <w:rsid w:val="00347C25"/>
    <w:rsid w:val="003737F1"/>
    <w:rsid w:val="00381F00"/>
    <w:rsid w:val="003955AE"/>
    <w:rsid w:val="003B1FDF"/>
    <w:rsid w:val="003B379F"/>
    <w:rsid w:val="003B5A37"/>
    <w:rsid w:val="003C0850"/>
    <w:rsid w:val="003C0F79"/>
    <w:rsid w:val="003C3753"/>
    <w:rsid w:val="003D0CF5"/>
    <w:rsid w:val="003D1A1B"/>
    <w:rsid w:val="003F66D1"/>
    <w:rsid w:val="00412137"/>
    <w:rsid w:val="00437507"/>
    <w:rsid w:val="004540A3"/>
    <w:rsid w:val="004563E6"/>
    <w:rsid w:val="00461A08"/>
    <w:rsid w:val="0046621F"/>
    <w:rsid w:val="00483D10"/>
    <w:rsid w:val="004C2AE4"/>
    <w:rsid w:val="00525E21"/>
    <w:rsid w:val="005670C9"/>
    <w:rsid w:val="005733A6"/>
    <w:rsid w:val="0057538C"/>
    <w:rsid w:val="00577A4C"/>
    <w:rsid w:val="00585F32"/>
    <w:rsid w:val="005920E9"/>
    <w:rsid w:val="005A08C8"/>
    <w:rsid w:val="005B3D66"/>
    <w:rsid w:val="005E7970"/>
    <w:rsid w:val="005F1822"/>
    <w:rsid w:val="005F3767"/>
    <w:rsid w:val="0062766C"/>
    <w:rsid w:val="00630F87"/>
    <w:rsid w:val="00642604"/>
    <w:rsid w:val="00654AF4"/>
    <w:rsid w:val="0067103B"/>
    <w:rsid w:val="006B70A3"/>
    <w:rsid w:val="006D0352"/>
    <w:rsid w:val="00725FEB"/>
    <w:rsid w:val="007366A9"/>
    <w:rsid w:val="007441C7"/>
    <w:rsid w:val="00745D97"/>
    <w:rsid w:val="00763A02"/>
    <w:rsid w:val="00773681"/>
    <w:rsid w:val="007825CD"/>
    <w:rsid w:val="007878BA"/>
    <w:rsid w:val="00794D1E"/>
    <w:rsid w:val="00796FA5"/>
    <w:rsid w:val="007A29D6"/>
    <w:rsid w:val="007A587A"/>
    <w:rsid w:val="007B2A5E"/>
    <w:rsid w:val="007C1C3C"/>
    <w:rsid w:val="007F610A"/>
    <w:rsid w:val="007F7FA8"/>
    <w:rsid w:val="00801E9D"/>
    <w:rsid w:val="00824E71"/>
    <w:rsid w:val="00830B3B"/>
    <w:rsid w:val="00847BF9"/>
    <w:rsid w:val="008578ED"/>
    <w:rsid w:val="00861B49"/>
    <w:rsid w:val="00870390"/>
    <w:rsid w:val="00874561"/>
    <w:rsid w:val="008779B5"/>
    <w:rsid w:val="008B58B6"/>
    <w:rsid w:val="008C7713"/>
    <w:rsid w:val="008D4C0A"/>
    <w:rsid w:val="00965B6A"/>
    <w:rsid w:val="009B2396"/>
    <w:rsid w:val="009C08E0"/>
    <w:rsid w:val="009C1EEC"/>
    <w:rsid w:val="009E7E00"/>
    <w:rsid w:val="00A022E6"/>
    <w:rsid w:val="00A05D77"/>
    <w:rsid w:val="00A22FE2"/>
    <w:rsid w:val="00A245CA"/>
    <w:rsid w:val="00A259C1"/>
    <w:rsid w:val="00A342D6"/>
    <w:rsid w:val="00A44888"/>
    <w:rsid w:val="00A50E78"/>
    <w:rsid w:val="00A668F4"/>
    <w:rsid w:val="00AC01ED"/>
    <w:rsid w:val="00AD0B3C"/>
    <w:rsid w:val="00AD60F5"/>
    <w:rsid w:val="00B05FB9"/>
    <w:rsid w:val="00B06ABA"/>
    <w:rsid w:val="00B1264A"/>
    <w:rsid w:val="00B415B8"/>
    <w:rsid w:val="00B60EFC"/>
    <w:rsid w:val="00B77ED6"/>
    <w:rsid w:val="00B80A3F"/>
    <w:rsid w:val="00BA3D51"/>
    <w:rsid w:val="00BA59EA"/>
    <w:rsid w:val="00BB0516"/>
    <w:rsid w:val="00BD1B2E"/>
    <w:rsid w:val="00C14669"/>
    <w:rsid w:val="00C31CA6"/>
    <w:rsid w:val="00C57FA6"/>
    <w:rsid w:val="00C810EE"/>
    <w:rsid w:val="00C835B4"/>
    <w:rsid w:val="00C84DC6"/>
    <w:rsid w:val="00C93354"/>
    <w:rsid w:val="00CA3F76"/>
    <w:rsid w:val="00CC31C2"/>
    <w:rsid w:val="00CD1B7B"/>
    <w:rsid w:val="00D1256B"/>
    <w:rsid w:val="00D1365C"/>
    <w:rsid w:val="00D50927"/>
    <w:rsid w:val="00D67019"/>
    <w:rsid w:val="00D67D81"/>
    <w:rsid w:val="00DC7D15"/>
    <w:rsid w:val="00DD395F"/>
    <w:rsid w:val="00E0784D"/>
    <w:rsid w:val="00E22576"/>
    <w:rsid w:val="00E24B3E"/>
    <w:rsid w:val="00E71689"/>
    <w:rsid w:val="00EA6614"/>
    <w:rsid w:val="00EE6974"/>
    <w:rsid w:val="00F13010"/>
    <w:rsid w:val="00F204DB"/>
    <w:rsid w:val="00F40BD9"/>
    <w:rsid w:val="00F46921"/>
    <w:rsid w:val="00F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0F97"/>
  <w15:chartTrackingRefBased/>
  <w15:docId w15:val="{539B5CC7-04DA-4947-B58B-68A3D28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16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who.int/news-room/campaigns/world-no-tobacco-day/world-no-tobacco-day-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H.Irzyk</cp:lastModifiedBy>
  <cp:revision>112</cp:revision>
  <cp:lastPrinted>2020-05-29T06:35:00Z</cp:lastPrinted>
  <dcterms:created xsi:type="dcterms:W3CDTF">2020-05-25T16:40:00Z</dcterms:created>
  <dcterms:modified xsi:type="dcterms:W3CDTF">2020-05-29T06:45:00Z</dcterms:modified>
</cp:coreProperties>
</file>